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000" w:firstRow="0" w:lastRow="0" w:firstColumn="0" w:lastColumn="0" w:noHBand="0" w:noVBand="0"/>
      </w:tblPr>
      <w:tblGrid>
        <w:gridCol w:w="4780"/>
        <w:gridCol w:w="1307"/>
        <w:gridCol w:w="4101"/>
      </w:tblGrid>
      <w:tr w:rsidR="001C1F44" w:rsidTr="00477DCB">
        <w:trPr>
          <w:trHeight w:val="1257"/>
          <w:jc w:val="center"/>
        </w:trPr>
        <w:tc>
          <w:tcPr>
            <w:tcW w:w="4780" w:type="dxa"/>
          </w:tcPr>
          <w:p w:rsidR="001C1F44" w:rsidRPr="002F57EA" w:rsidRDefault="001C1F44" w:rsidP="00477DCB">
            <w:pPr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</w:t>
            </w:r>
            <w:r>
              <w:rPr>
                <w:rFonts w:ascii="TimBashk" w:hAnsi="TimBashk" w:cs="Arabic Typesetting"/>
                <w:caps/>
                <w:sz w:val="24"/>
                <w:szCs w:val="24"/>
                <w:lang w:val="ba-RU"/>
              </w:rPr>
              <w:t>Ҡ</w:t>
            </w:r>
            <w:r w:rsidRPr="002F57EA">
              <w:rPr>
                <w:rFonts w:ascii="TimBashk" w:hAnsi="TimBashk" w:cs="Arabic Typesetting"/>
                <w:caps/>
                <w:sz w:val="24"/>
                <w:szCs w:val="24"/>
              </w:rPr>
              <w:t>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proofErr w:type="gramStart"/>
            <w:r w:rsidRPr="002F57EA">
              <w:rPr>
                <w:rFonts w:ascii="TimBashk" w:hAnsi="TimBashk"/>
                <w:caps/>
                <w:sz w:val="24"/>
                <w:szCs w:val="24"/>
              </w:rPr>
              <w:t>ы</w:t>
            </w:r>
            <w:proofErr w:type="gramEnd"/>
          </w:p>
          <w:p w:rsidR="001C1F44" w:rsidRPr="002F57EA" w:rsidRDefault="001C1F44" w:rsidP="00477DCB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 w:rsidRPr="002F57EA"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:rsidR="001C1F44" w:rsidRPr="004A6C1B" w:rsidRDefault="001C1F44" w:rsidP="00477DCB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:rsidR="001C1F44" w:rsidRPr="002F57EA" w:rsidRDefault="001C1F44" w:rsidP="00477DCB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 w:rsidRPr="002F57EA"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:rsidR="001C1F44" w:rsidRDefault="001C1F44" w:rsidP="00477DCB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 w:rsidRPr="002F57EA"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F44" w:rsidRDefault="001C1F44" w:rsidP="00477DCB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4535" cy="869950"/>
                  <wp:effectExtent l="0" t="0" r="0" b="635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1C1F44" w:rsidRPr="002F57EA" w:rsidRDefault="001C1F44" w:rsidP="00477DCB">
            <w:pPr>
              <w:rPr>
                <w:sz w:val="24"/>
                <w:szCs w:val="24"/>
              </w:rPr>
            </w:pPr>
            <w:r w:rsidRPr="002F57EA">
              <w:rPr>
                <w:sz w:val="24"/>
                <w:szCs w:val="24"/>
              </w:rPr>
              <w:t>СОВЕТ СЕЛЬСКОГО ПОСЕЛЕНИЯ</w:t>
            </w:r>
          </w:p>
          <w:p w:rsidR="001C1F44" w:rsidRPr="002F57EA" w:rsidRDefault="001C1F44" w:rsidP="00477DCB">
            <w:pPr>
              <w:jc w:val="center"/>
              <w:rPr>
                <w:sz w:val="24"/>
                <w:szCs w:val="24"/>
              </w:rPr>
            </w:pPr>
            <w:r w:rsidRPr="002F57EA">
              <w:rPr>
                <w:sz w:val="24"/>
                <w:szCs w:val="24"/>
              </w:rPr>
              <w:t>АУСТРУМСКИЙ СЕЛЬСОВЕТ</w:t>
            </w:r>
          </w:p>
          <w:p w:rsidR="001C1F44" w:rsidRPr="002F57EA" w:rsidRDefault="001C1F44" w:rsidP="00477DCB">
            <w:pPr>
              <w:jc w:val="center"/>
              <w:rPr>
                <w:sz w:val="24"/>
                <w:szCs w:val="24"/>
              </w:rPr>
            </w:pPr>
            <w:r w:rsidRPr="002F57EA">
              <w:rPr>
                <w:sz w:val="24"/>
                <w:szCs w:val="24"/>
              </w:rPr>
              <w:t>МУНИЦИПАЛЬНОГО РАЙОНА</w:t>
            </w:r>
          </w:p>
          <w:p w:rsidR="001C1F44" w:rsidRPr="002F57EA" w:rsidRDefault="001C1F44" w:rsidP="00477DCB">
            <w:pPr>
              <w:jc w:val="center"/>
              <w:rPr>
                <w:sz w:val="24"/>
                <w:szCs w:val="24"/>
              </w:rPr>
            </w:pPr>
            <w:r w:rsidRPr="002F57EA">
              <w:rPr>
                <w:sz w:val="24"/>
                <w:szCs w:val="24"/>
              </w:rPr>
              <w:t>ИГЛИНСКИЙ РАЙОН</w:t>
            </w:r>
          </w:p>
          <w:p w:rsidR="001C1F44" w:rsidRDefault="001C1F44" w:rsidP="00477DCB">
            <w:pPr>
              <w:jc w:val="center"/>
              <w:rPr>
                <w:sz w:val="28"/>
                <w:szCs w:val="24"/>
              </w:rPr>
            </w:pPr>
            <w:r w:rsidRPr="002F57EA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1C1F44" w:rsidRPr="002F57EA" w:rsidTr="00477DCB">
        <w:trPr>
          <w:trHeight w:val="509"/>
          <w:jc w:val="center"/>
        </w:trPr>
        <w:tc>
          <w:tcPr>
            <w:tcW w:w="4780" w:type="dxa"/>
          </w:tcPr>
          <w:p w:rsidR="001C1F44" w:rsidRDefault="001C1F44" w:rsidP="00477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proofErr w:type="gram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1C1F44" w:rsidRDefault="001C1F44" w:rsidP="00477DC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1C1F44" w:rsidRDefault="001C1F44" w:rsidP="00477DCB">
            <w:pPr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F44" w:rsidRDefault="001C1F44" w:rsidP="00477DCB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</w:tcPr>
          <w:p w:rsidR="001C1F44" w:rsidRDefault="001C1F44" w:rsidP="00477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1C1F44" w:rsidRDefault="001C1F44" w:rsidP="00477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1C1F44" w:rsidRDefault="001C1F44" w:rsidP="00477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1C1F44" w:rsidRDefault="001C1F44" w:rsidP="001C1F44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1C1F44" w:rsidRDefault="001C1F44" w:rsidP="001C1F44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28"/>
        <w:gridCol w:w="1134"/>
        <w:gridCol w:w="4428"/>
      </w:tblGrid>
      <w:tr w:rsidR="001C1F44" w:rsidTr="00477DCB">
        <w:trPr>
          <w:jc w:val="center"/>
        </w:trPr>
        <w:tc>
          <w:tcPr>
            <w:tcW w:w="4428" w:type="dxa"/>
          </w:tcPr>
          <w:p w:rsidR="001C1F44" w:rsidRDefault="001C1F44" w:rsidP="00477DCB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134" w:type="dxa"/>
          </w:tcPr>
          <w:p w:rsidR="001C1F44" w:rsidRDefault="001C1F44" w:rsidP="00477DCB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C1F44" w:rsidRDefault="001C1F44" w:rsidP="00477DCB">
            <w:pPr>
              <w:jc w:val="center"/>
              <w:rPr>
                <w:sz w:val="24"/>
                <w:szCs w:val="24"/>
              </w:rPr>
            </w:pPr>
            <w:r>
              <w:t>Решение</w:t>
            </w:r>
          </w:p>
          <w:p w:rsidR="001C1F44" w:rsidRDefault="001C1F44" w:rsidP="00477DCB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1C1F44" w:rsidRPr="001C1F44" w:rsidRDefault="001C1F44" w:rsidP="001C1F44">
      <w:pPr>
        <w:pStyle w:val="3"/>
        <w:spacing w:after="0"/>
        <w:jc w:val="center"/>
        <w:rPr>
          <w:b/>
          <w:color w:val="FF0000"/>
          <w:sz w:val="28"/>
          <w:szCs w:val="28"/>
        </w:rPr>
      </w:pPr>
      <w:r w:rsidRPr="001C1F44">
        <w:rPr>
          <w:b/>
          <w:bCs/>
          <w:sz w:val="28"/>
          <w:szCs w:val="28"/>
        </w:rPr>
        <w:t xml:space="preserve">Совета  </w:t>
      </w:r>
      <w:r w:rsidRPr="001C1F44">
        <w:rPr>
          <w:b/>
          <w:sz w:val="28"/>
          <w:szCs w:val="28"/>
        </w:rPr>
        <w:t>сельского поселения Ауструмский сельсовет</w:t>
      </w:r>
      <w:r w:rsidRPr="001C1F44">
        <w:rPr>
          <w:b/>
          <w:color w:val="FF0000"/>
          <w:sz w:val="28"/>
          <w:szCs w:val="28"/>
        </w:rPr>
        <w:t xml:space="preserve"> </w:t>
      </w:r>
    </w:p>
    <w:p w:rsidR="001C1F44" w:rsidRPr="001C1F44" w:rsidRDefault="001C1F44" w:rsidP="001C1F44">
      <w:pPr>
        <w:pStyle w:val="3"/>
        <w:spacing w:after="0"/>
        <w:jc w:val="center"/>
        <w:rPr>
          <w:b/>
          <w:sz w:val="28"/>
          <w:szCs w:val="28"/>
        </w:rPr>
      </w:pPr>
      <w:r w:rsidRPr="001C1F44">
        <w:rPr>
          <w:b/>
          <w:sz w:val="28"/>
          <w:szCs w:val="28"/>
        </w:rPr>
        <w:t>муниципального района Иглинский район</w:t>
      </w:r>
    </w:p>
    <w:p w:rsidR="001C1F44" w:rsidRPr="001C1F44" w:rsidRDefault="001C1F44" w:rsidP="001C1F44">
      <w:pPr>
        <w:pStyle w:val="3"/>
        <w:spacing w:after="0"/>
        <w:jc w:val="center"/>
        <w:rPr>
          <w:b/>
          <w:sz w:val="28"/>
          <w:szCs w:val="28"/>
        </w:rPr>
      </w:pPr>
      <w:r w:rsidRPr="001C1F44">
        <w:rPr>
          <w:b/>
          <w:sz w:val="28"/>
          <w:szCs w:val="28"/>
        </w:rPr>
        <w:t xml:space="preserve">  Республики Башкортостан двадцать седьмого созыва </w:t>
      </w:r>
    </w:p>
    <w:p w:rsidR="001C1F44" w:rsidRPr="001C1F44" w:rsidRDefault="001C1F44" w:rsidP="001C1F44">
      <w:pPr>
        <w:pStyle w:val="3"/>
        <w:jc w:val="center"/>
        <w:rPr>
          <w:sz w:val="28"/>
          <w:szCs w:val="28"/>
        </w:rPr>
      </w:pPr>
    </w:p>
    <w:p w:rsidR="001C1F44" w:rsidRPr="001C1F44" w:rsidRDefault="001C1F44" w:rsidP="001C1F44">
      <w:pPr>
        <w:ind w:left="851"/>
        <w:jc w:val="center"/>
        <w:outlineLvl w:val="0"/>
        <w:rPr>
          <w:color w:val="000000"/>
          <w:sz w:val="28"/>
          <w:szCs w:val="28"/>
        </w:rPr>
      </w:pPr>
      <w:r w:rsidRPr="001C1F44">
        <w:rPr>
          <w:sz w:val="28"/>
          <w:szCs w:val="28"/>
        </w:rPr>
        <w:t xml:space="preserve">Об утверждении  </w:t>
      </w:r>
      <w:proofErr w:type="gramStart"/>
      <w:r w:rsidRPr="001C1F44">
        <w:rPr>
          <w:sz w:val="28"/>
          <w:szCs w:val="28"/>
        </w:rPr>
        <w:t>Программы комплексного развития с</w:t>
      </w:r>
      <w:bookmarkStart w:id="0" w:name="_GoBack"/>
      <w:bookmarkEnd w:id="0"/>
      <w:r w:rsidRPr="001C1F44">
        <w:rPr>
          <w:sz w:val="28"/>
          <w:szCs w:val="28"/>
        </w:rPr>
        <w:t>истем коммунальной инфраструктуры</w:t>
      </w:r>
      <w:r w:rsidRPr="001C1F44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1C1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Ауструмский </w:t>
      </w:r>
      <w:r w:rsidRPr="001C1F44">
        <w:rPr>
          <w:color w:val="000000"/>
          <w:sz w:val="28"/>
          <w:szCs w:val="28"/>
        </w:rPr>
        <w:t>сельсовет мун</w:t>
      </w:r>
      <w:r>
        <w:rPr>
          <w:color w:val="000000"/>
          <w:sz w:val="28"/>
          <w:szCs w:val="28"/>
        </w:rPr>
        <w:t xml:space="preserve">иципального района  Иглинский </w:t>
      </w:r>
      <w:r w:rsidRPr="001C1F44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на период 2016-2021 годы и на перспективу до 2026 года</w:t>
      </w:r>
    </w:p>
    <w:p w:rsidR="001C1F44" w:rsidRPr="001C1F44" w:rsidRDefault="001C1F44" w:rsidP="001C1F44">
      <w:pPr>
        <w:ind w:left="851"/>
        <w:jc w:val="center"/>
        <w:outlineLvl w:val="0"/>
        <w:rPr>
          <w:color w:val="000000"/>
          <w:sz w:val="28"/>
          <w:szCs w:val="28"/>
        </w:rPr>
      </w:pPr>
    </w:p>
    <w:p w:rsidR="001C1F44" w:rsidRDefault="001C1F44" w:rsidP="001C1F44">
      <w:pPr>
        <w:jc w:val="both"/>
        <w:outlineLvl w:val="0"/>
        <w:rPr>
          <w:color w:val="000000"/>
          <w:sz w:val="28"/>
          <w:szCs w:val="28"/>
        </w:rPr>
      </w:pPr>
      <w:r w:rsidRPr="001C1F44">
        <w:rPr>
          <w:color w:val="000000"/>
          <w:sz w:val="28"/>
          <w:szCs w:val="28"/>
        </w:rPr>
        <w:t xml:space="preserve">       </w:t>
      </w:r>
      <w:proofErr w:type="gramStart"/>
      <w:r w:rsidRPr="001C1F44">
        <w:rPr>
          <w:color w:val="000000"/>
          <w:sz w:val="28"/>
          <w:szCs w:val="28"/>
        </w:rPr>
        <w:t xml:space="preserve">В соответствии с  Уставом </w:t>
      </w:r>
      <w:r>
        <w:rPr>
          <w:color w:val="000000"/>
          <w:sz w:val="28"/>
          <w:szCs w:val="28"/>
        </w:rPr>
        <w:t xml:space="preserve">сельского поселения Ауструмский </w:t>
      </w:r>
      <w:r w:rsidRPr="001C1F44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Иглинский </w:t>
      </w:r>
      <w:r w:rsidRPr="001C1F44">
        <w:rPr>
          <w:color w:val="000000"/>
          <w:sz w:val="28"/>
          <w:szCs w:val="28"/>
        </w:rPr>
        <w:t xml:space="preserve">район Республики Башкортостан, Федеральным законом от 30.12.2004 года № 210- ФЗ «Об основах регулирования тарифов организаций коммунального комплекса», Приказом  Министерства регионального развития РФ от 06.05.2011 года № 204 «О разработке программ  комплексного развития систем коммунальной инфраструктуры муниципальных образований» Совет сельского поселения </w:t>
      </w:r>
      <w:r>
        <w:rPr>
          <w:color w:val="000000"/>
          <w:sz w:val="28"/>
          <w:szCs w:val="28"/>
        </w:rPr>
        <w:t xml:space="preserve"> Ауструмский </w:t>
      </w:r>
      <w:r w:rsidRPr="001C1F44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Иглинский </w:t>
      </w:r>
      <w:r w:rsidRPr="001C1F44">
        <w:rPr>
          <w:color w:val="000000"/>
          <w:sz w:val="28"/>
          <w:szCs w:val="28"/>
        </w:rPr>
        <w:t xml:space="preserve"> район   Республики Башкортостан </w:t>
      </w:r>
      <w:r>
        <w:rPr>
          <w:color w:val="000000"/>
          <w:sz w:val="28"/>
          <w:szCs w:val="28"/>
        </w:rPr>
        <w:t>решил:</w:t>
      </w:r>
      <w:proofErr w:type="gramEnd"/>
    </w:p>
    <w:p w:rsidR="001C1F44" w:rsidRPr="001C1F44" w:rsidRDefault="001C1F44" w:rsidP="001C1F44">
      <w:pPr>
        <w:jc w:val="both"/>
        <w:outlineLvl w:val="0"/>
        <w:rPr>
          <w:color w:val="000000"/>
          <w:sz w:val="28"/>
          <w:szCs w:val="28"/>
        </w:rPr>
      </w:pPr>
    </w:p>
    <w:p w:rsidR="001C1F44" w:rsidRPr="001C1F44" w:rsidRDefault="001C1F44" w:rsidP="001C1F44">
      <w:pPr>
        <w:jc w:val="both"/>
        <w:outlineLvl w:val="0"/>
        <w:rPr>
          <w:bCs/>
          <w:sz w:val="28"/>
          <w:szCs w:val="28"/>
        </w:rPr>
      </w:pPr>
      <w:r w:rsidRPr="001C1F44">
        <w:rPr>
          <w:sz w:val="28"/>
          <w:szCs w:val="28"/>
        </w:rPr>
        <w:t xml:space="preserve">1. Утвердить  </w:t>
      </w:r>
      <w:r w:rsidRPr="001C1F44">
        <w:rPr>
          <w:bCs/>
          <w:sz w:val="28"/>
          <w:szCs w:val="28"/>
        </w:rPr>
        <w:t xml:space="preserve">«Программу комплексного развития </w:t>
      </w:r>
      <w:r w:rsidRPr="001C1F44">
        <w:rPr>
          <w:sz w:val="28"/>
          <w:szCs w:val="28"/>
        </w:rPr>
        <w:t>систем коммунальной инфраструктуры</w:t>
      </w:r>
      <w:r w:rsidRPr="001C1F44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Ауструмский </w:t>
      </w:r>
      <w:r w:rsidRPr="001C1F44">
        <w:rPr>
          <w:bCs/>
          <w:sz w:val="28"/>
          <w:szCs w:val="28"/>
        </w:rPr>
        <w:t xml:space="preserve">  сельсовет </w:t>
      </w:r>
      <w:r w:rsidRPr="001C1F4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Иглинский </w:t>
      </w:r>
      <w:r w:rsidRPr="001C1F44">
        <w:rPr>
          <w:sz w:val="28"/>
          <w:szCs w:val="28"/>
        </w:rPr>
        <w:t xml:space="preserve">  район Республики Башкортостан</w:t>
      </w:r>
      <w:r w:rsidRPr="001C1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период 2016-2021 годы и на перспективу до 2026 года</w:t>
      </w:r>
      <w:r w:rsidRPr="001C1F44">
        <w:rPr>
          <w:sz w:val="28"/>
          <w:szCs w:val="28"/>
        </w:rPr>
        <w:t>»</w:t>
      </w:r>
      <w:r w:rsidRPr="001C1F44">
        <w:rPr>
          <w:bCs/>
          <w:sz w:val="28"/>
          <w:szCs w:val="28"/>
        </w:rPr>
        <w:t>.</w:t>
      </w:r>
    </w:p>
    <w:p w:rsidR="001C1F44" w:rsidRDefault="001C1F44" w:rsidP="001C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1C1F44">
        <w:rPr>
          <w:sz w:val="28"/>
          <w:szCs w:val="28"/>
        </w:rPr>
        <w:t>Обнародовать данное решение на информационном стенде Совета сельского поселения в здании администрации сельского поселения</w:t>
      </w:r>
      <w:r>
        <w:rPr>
          <w:sz w:val="28"/>
          <w:szCs w:val="28"/>
        </w:rPr>
        <w:t xml:space="preserve"> Ауструмский </w:t>
      </w:r>
      <w:r w:rsidRPr="001C1F44">
        <w:rPr>
          <w:sz w:val="28"/>
          <w:szCs w:val="28"/>
        </w:rPr>
        <w:t xml:space="preserve">  се</w:t>
      </w:r>
      <w:r>
        <w:rPr>
          <w:sz w:val="28"/>
          <w:szCs w:val="28"/>
        </w:rPr>
        <w:t xml:space="preserve">льсовет              (с. Ауструм, ул. </w:t>
      </w:r>
      <w:proofErr w:type="gramStart"/>
      <w:r>
        <w:rPr>
          <w:sz w:val="28"/>
          <w:szCs w:val="28"/>
        </w:rPr>
        <w:t>Озерная</w:t>
      </w:r>
      <w:proofErr w:type="gramEnd"/>
      <w:r>
        <w:rPr>
          <w:sz w:val="28"/>
          <w:szCs w:val="28"/>
        </w:rPr>
        <w:t>, 9</w:t>
      </w:r>
      <w:r w:rsidRPr="001C1F44">
        <w:rPr>
          <w:sz w:val="28"/>
          <w:szCs w:val="28"/>
        </w:rPr>
        <w:t>) и опубликовать (разместить) в сети общего доступа «Интернет» на официальном сайте администрации сельского поселения</w:t>
      </w:r>
      <w:r>
        <w:rPr>
          <w:sz w:val="28"/>
          <w:szCs w:val="28"/>
        </w:rPr>
        <w:t xml:space="preserve"> Ауструмский </w:t>
      </w:r>
      <w:r w:rsidRPr="001C1F44">
        <w:rPr>
          <w:sz w:val="28"/>
          <w:szCs w:val="28"/>
        </w:rPr>
        <w:t xml:space="preserve">  сельсовет.</w:t>
      </w:r>
    </w:p>
    <w:p w:rsidR="001C1F44" w:rsidRDefault="001C1F44" w:rsidP="001C1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5"/>
          <w:w w:val="106"/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>
        <w:rPr>
          <w:bCs/>
          <w:color w:val="000000"/>
          <w:spacing w:val="-5"/>
          <w:w w:val="106"/>
          <w:sz w:val="28"/>
          <w:szCs w:val="28"/>
        </w:rPr>
        <w:t xml:space="preserve">за исполнением настоящего решения возложить на Постоянную комиссию по </w:t>
      </w:r>
      <w:r>
        <w:rPr>
          <w:bCs/>
          <w:color w:val="000000"/>
          <w:spacing w:val="-5"/>
          <w:w w:val="106"/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proofErr w:type="gramStart"/>
      <w:r>
        <w:rPr>
          <w:bCs/>
          <w:color w:val="000000"/>
          <w:spacing w:val="-5"/>
          <w:w w:val="106"/>
          <w:sz w:val="28"/>
          <w:szCs w:val="28"/>
        </w:rPr>
        <w:t xml:space="preserve">( </w:t>
      </w:r>
      <w:proofErr w:type="gramEnd"/>
      <w:r>
        <w:rPr>
          <w:bCs/>
          <w:color w:val="000000"/>
          <w:spacing w:val="-5"/>
          <w:w w:val="106"/>
          <w:sz w:val="28"/>
          <w:szCs w:val="28"/>
        </w:rPr>
        <w:t xml:space="preserve">председатель – </w:t>
      </w:r>
      <w:r>
        <w:rPr>
          <w:bCs/>
          <w:color w:val="000000"/>
          <w:spacing w:val="-5"/>
          <w:w w:val="106"/>
          <w:sz w:val="28"/>
          <w:szCs w:val="28"/>
          <w:lang w:val="ba-RU"/>
        </w:rPr>
        <w:t>Пузиков Л.В.</w:t>
      </w:r>
      <w:r>
        <w:rPr>
          <w:bCs/>
          <w:color w:val="000000"/>
          <w:spacing w:val="-5"/>
          <w:w w:val="106"/>
          <w:sz w:val="28"/>
          <w:szCs w:val="28"/>
        </w:rPr>
        <w:t>).</w:t>
      </w:r>
    </w:p>
    <w:p w:rsidR="001C1F44" w:rsidRDefault="001C1F44" w:rsidP="001C1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5"/>
          <w:w w:val="106"/>
          <w:sz w:val="28"/>
          <w:szCs w:val="28"/>
        </w:rPr>
      </w:pPr>
    </w:p>
    <w:p w:rsidR="001C1F44" w:rsidRDefault="001C1F44" w:rsidP="001C1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5"/>
          <w:w w:val="106"/>
          <w:sz w:val="28"/>
          <w:szCs w:val="28"/>
        </w:rPr>
      </w:pPr>
      <w:r>
        <w:rPr>
          <w:bCs/>
          <w:color w:val="000000"/>
          <w:spacing w:val="-5"/>
          <w:w w:val="106"/>
          <w:sz w:val="28"/>
          <w:szCs w:val="28"/>
        </w:rPr>
        <w:t>Глава сельского поселения                                        Л.В. Михайлова.</w:t>
      </w:r>
    </w:p>
    <w:p w:rsidR="001C1F44" w:rsidRDefault="001C1F44" w:rsidP="001C1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5"/>
          <w:w w:val="106"/>
          <w:sz w:val="28"/>
          <w:szCs w:val="28"/>
        </w:rPr>
      </w:pPr>
    </w:p>
    <w:p w:rsidR="001C1F44" w:rsidRDefault="001C1F44" w:rsidP="001C1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bCs/>
          <w:color w:val="000000"/>
          <w:spacing w:val="-5"/>
          <w:w w:val="106"/>
          <w:sz w:val="28"/>
          <w:szCs w:val="28"/>
        </w:rPr>
      </w:pPr>
      <w:r>
        <w:rPr>
          <w:bCs/>
          <w:color w:val="000000"/>
          <w:spacing w:val="-5"/>
          <w:w w:val="106"/>
          <w:sz w:val="28"/>
          <w:szCs w:val="28"/>
        </w:rPr>
        <w:t xml:space="preserve">21 марта 2017 г. </w:t>
      </w:r>
    </w:p>
    <w:p w:rsidR="001C1F44" w:rsidRPr="001C1F44" w:rsidRDefault="001C1F44" w:rsidP="001C1F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bCs/>
          <w:color w:val="000000"/>
          <w:spacing w:val="-5"/>
          <w:w w:val="106"/>
          <w:sz w:val="28"/>
          <w:szCs w:val="28"/>
        </w:rPr>
        <w:t>№ 194</w:t>
      </w:r>
    </w:p>
    <w:sectPr w:rsidR="001C1F44" w:rsidRPr="001C1F44" w:rsidSect="001C1F4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9A2"/>
    <w:multiLevelType w:val="hybridMultilevel"/>
    <w:tmpl w:val="33768492"/>
    <w:lvl w:ilvl="0" w:tplc="897CD59A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35"/>
    <w:rsid w:val="00007EBA"/>
    <w:rsid w:val="00050207"/>
    <w:rsid w:val="00053667"/>
    <w:rsid w:val="00094799"/>
    <w:rsid w:val="000C7D70"/>
    <w:rsid w:val="00154E9E"/>
    <w:rsid w:val="001C1F44"/>
    <w:rsid w:val="00216610"/>
    <w:rsid w:val="00230ECF"/>
    <w:rsid w:val="00237775"/>
    <w:rsid w:val="00267498"/>
    <w:rsid w:val="002676FE"/>
    <w:rsid w:val="002813D9"/>
    <w:rsid w:val="003168F8"/>
    <w:rsid w:val="00316969"/>
    <w:rsid w:val="0034096B"/>
    <w:rsid w:val="00377335"/>
    <w:rsid w:val="00396AF6"/>
    <w:rsid w:val="003F0239"/>
    <w:rsid w:val="004133F9"/>
    <w:rsid w:val="004B41EB"/>
    <w:rsid w:val="004F115D"/>
    <w:rsid w:val="005202D0"/>
    <w:rsid w:val="005355B2"/>
    <w:rsid w:val="0059341B"/>
    <w:rsid w:val="006A63FB"/>
    <w:rsid w:val="006C1BFA"/>
    <w:rsid w:val="006D2CD0"/>
    <w:rsid w:val="006E6791"/>
    <w:rsid w:val="00762CCA"/>
    <w:rsid w:val="008263E4"/>
    <w:rsid w:val="008942A8"/>
    <w:rsid w:val="008B0D46"/>
    <w:rsid w:val="00995DCA"/>
    <w:rsid w:val="00A537A2"/>
    <w:rsid w:val="00AD51D4"/>
    <w:rsid w:val="00B26FAF"/>
    <w:rsid w:val="00BC378A"/>
    <w:rsid w:val="00C55DA5"/>
    <w:rsid w:val="00D14C27"/>
    <w:rsid w:val="00D90716"/>
    <w:rsid w:val="00D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unhideWhenUsed/>
    <w:rsid w:val="001C1F4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C1F44"/>
    <w:rPr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1C1F44"/>
    <w:pPr>
      <w:jc w:val="center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1C1F44"/>
    <w:rPr>
      <w:color w:val="000000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1F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F44"/>
    <w:rPr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F4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unhideWhenUsed/>
    <w:rsid w:val="001C1F4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C1F44"/>
    <w:rPr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1C1F44"/>
    <w:pPr>
      <w:jc w:val="center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1C1F44"/>
    <w:rPr>
      <w:color w:val="000000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1F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1F44"/>
    <w:rPr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F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2017-03-29T07:18:00Z</dcterms:created>
  <dcterms:modified xsi:type="dcterms:W3CDTF">2017-03-29T07:26:00Z</dcterms:modified>
</cp:coreProperties>
</file>