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780"/>
        <w:gridCol w:w="1407"/>
        <w:gridCol w:w="4001"/>
      </w:tblGrid>
      <w:tr w:rsidR="00783262" w14:paraId="40EEDFF0" w14:textId="77777777" w:rsidTr="00783262">
        <w:trPr>
          <w:trHeight w:val="1257"/>
          <w:jc w:val="center"/>
        </w:trPr>
        <w:tc>
          <w:tcPr>
            <w:tcW w:w="4780" w:type="dxa"/>
            <w:hideMark/>
          </w:tcPr>
          <w:p w14:paraId="5493CCC2" w14:textId="77777777" w:rsidR="00783262" w:rsidRDefault="00783262">
            <w:pPr>
              <w:rPr>
                <w:rFonts w:ascii="TimBashk" w:hAnsi="TimBashk"/>
                <w:caps/>
              </w:rPr>
            </w:pPr>
            <w:r>
              <w:t> Б</w:t>
            </w:r>
            <w:r>
              <w:rPr>
                <w:caps/>
              </w:rPr>
              <w:t>аш</w:t>
            </w:r>
            <w:r>
              <w:rPr>
                <w:caps/>
                <w:lang w:val="ba-RU"/>
              </w:rPr>
              <w:t>Ҡ</w:t>
            </w:r>
            <w:r>
              <w:rPr>
                <w:caps/>
              </w:rPr>
              <w:t>ортостан</w:t>
            </w:r>
            <w:r>
              <w:rPr>
                <w:rFonts w:ascii="TimBashk" w:hAnsi="TimBashk"/>
                <w:caps/>
              </w:rPr>
              <w:t xml:space="preserve"> Республика</w:t>
            </w:r>
            <w:r>
              <w:rPr>
                <w:rFonts w:ascii="TimBashk" w:hAnsi="TimBashk"/>
                <w:caps/>
                <w:lang w:val="ba-RU"/>
              </w:rPr>
              <w:t>Һ</w:t>
            </w:r>
            <w:r>
              <w:rPr>
                <w:rFonts w:ascii="TimBashk" w:hAnsi="TimBashk"/>
                <w:caps/>
              </w:rPr>
              <w:t>ы</w:t>
            </w:r>
          </w:p>
          <w:p w14:paraId="4522FE6D" w14:textId="77777777" w:rsidR="00783262" w:rsidRDefault="00783262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/>
                <w:caps/>
              </w:rPr>
              <w:t xml:space="preserve">Иглин районы </w:t>
            </w:r>
          </w:p>
          <w:p w14:paraId="6A876E2B" w14:textId="77777777" w:rsidR="00783262" w:rsidRDefault="00783262">
            <w:pPr>
              <w:jc w:val="center"/>
              <w:rPr>
                <w:rFonts w:ascii="TimBashk" w:hAnsi="TimBashk"/>
                <w:caps/>
                <w:lang w:val="ba-RU"/>
              </w:rPr>
            </w:pPr>
            <w:r>
              <w:rPr>
                <w:rFonts w:ascii="TimBashk" w:hAnsi="TimBashk"/>
                <w:caps/>
              </w:rPr>
              <w:t>муниципаль районыны</w:t>
            </w:r>
            <w:r>
              <w:rPr>
                <w:rFonts w:ascii="TimBashk" w:hAnsi="TimBashk"/>
                <w:caps/>
                <w:lang w:val="ba-RU"/>
              </w:rPr>
              <w:t>Ң</w:t>
            </w:r>
          </w:p>
          <w:p w14:paraId="689A47E7" w14:textId="77777777" w:rsidR="00783262" w:rsidRDefault="00783262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АУСТРУМ АУЫЛ СОВЕТЫ</w:t>
            </w:r>
          </w:p>
          <w:p w14:paraId="01C5526C" w14:textId="77777777" w:rsidR="00783262" w:rsidRDefault="00783262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БИЛ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lang w:val="ba-RU"/>
              </w:rPr>
              <w:t>ӘҺ</w:t>
            </w:r>
            <w:r>
              <w:rPr>
                <w:rFonts w:ascii="TimBashk" w:hAnsi="TimBashk"/>
              </w:rPr>
              <w:t>Е ХАКИМИ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ТЕ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7A31F" w14:textId="77777777" w:rsidR="00783262" w:rsidRDefault="00783262">
            <w:pPr>
              <w:ind w:firstLine="3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740058" wp14:editId="773E162B">
                  <wp:extent cx="724535" cy="88011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hideMark/>
          </w:tcPr>
          <w:p w14:paraId="7C39A457" w14:textId="77777777" w:rsidR="00783262" w:rsidRDefault="00783262">
            <w:pPr>
              <w:jc w:val="center"/>
            </w:pPr>
            <w:r>
              <w:t>АДМИНИСТРАЦИЯ СЕЛЬСКОГО ПОСЕЛЕНИЯ</w:t>
            </w:r>
          </w:p>
          <w:p w14:paraId="4A62AAC3" w14:textId="77777777" w:rsidR="00783262" w:rsidRDefault="00783262">
            <w:pPr>
              <w:jc w:val="center"/>
            </w:pPr>
            <w:r>
              <w:t>АУСТРУМСКИЙ СЕЛЬСОВЕТ</w:t>
            </w:r>
          </w:p>
          <w:p w14:paraId="463DCDA3" w14:textId="77777777" w:rsidR="00783262" w:rsidRDefault="00783262">
            <w:pPr>
              <w:jc w:val="center"/>
            </w:pPr>
            <w:r>
              <w:t>МУНИЦИПАЛЬНОГО РАЙОНА</w:t>
            </w:r>
          </w:p>
          <w:p w14:paraId="4C06B50A" w14:textId="77777777" w:rsidR="00783262" w:rsidRDefault="00783262">
            <w:pPr>
              <w:jc w:val="center"/>
            </w:pPr>
            <w:r>
              <w:t>ИГЛИНСКИЙ РАЙОН</w:t>
            </w:r>
          </w:p>
          <w:p w14:paraId="385C1DC5" w14:textId="77777777" w:rsidR="00783262" w:rsidRDefault="00783262">
            <w:pPr>
              <w:jc w:val="center"/>
              <w:rPr>
                <w:sz w:val="28"/>
              </w:rPr>
            </w:pPr>
            <w:r>
              <w:t>РЕСПУБЛИКИ БАШКОРТОСТАН</w:t>
            </w:r>
          </w:p>
        </w:tc>
      </w:tr>
      <w:tr w:rsidR="00E27328" w:rsidRPr="00DF36DE" w14:paraId="022A160D" w14:textId="77777777" w:rsidTr="00E62065">
        <w:trPr>
          <w:trHeight w:val="509"/>
          <w:jc w:val="center"/>
        </w:trPr>
        <w:tc>
          <w:tcPr>
            <w:tcW w:w="4780" w:type="dxa"/>
          </w:tcPr>
          <w:p w14:paraId="39719EB8" w14:textId="6D417467" w:rsidR="00E27328" w:rsidRDefault="00E27328" w:rsidP="00E2732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D2FB" w14:textId="77777777" w:rsidR="00E27328" w:rsidRDefault="00E27328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001" w:type="dxa"/>
          </w:tcPr>
          <w:p w14:paraId="24A251D5" w14:textId="7F0E939A" w:rsidR="00E27328" w:rsidRDefault="00E2732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39C90A5" w14:textId="77777777" w:rsidR="00783262" w:rsidRDefault="00783262" w:rsidP="00783262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14:paraId="4865CBF5" w14:textId="77777777" w:rsidR="00783262" w:rsidRDefault="00783262" w:rsidP="00783262">
      <w:pPr>
        <w:rPr>
          <w:sz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4"/>
        <w:gridCol w:w="1558"/>
        <w:gridCol w:w="4428"/>
      </w:tblGrid>
      <w:tr w:rsidR="00783262" w14:paraId="54C1DF32" w14:textId="77777777" w:rsidTr="00783262">
        <w:trPr>
          <w:jc w:val="center"/>
        </w:trPr>
        <w:tc>
          <w:tcPr>
            <w:tcW w:w="4004" w:type="dxa"/>
            <w:hideMark/>
          </w:tcPr>
          <w:p w14:paraId="044E4176" w14:textId="77777777" w:rsidR="00783262" w:rsidRDefault="00783262" w:rsidP="00E27328">
            <w:r>
              <w:rPr>
                <w:rFonts w:ascii="TimBashk" w:hAnsi="TimBashk"/>
                <w:lang w:val="ba-RU"/>
              </w:rPr>
              <w:t>Ҡ</w:t>
            </w:r>
            <w:r>
              <w:t>арар</w:t>
            </w:r>
          </w:p>
        </w:tc>
        <w:tc>
          <w:tcPr>
            <w:tcW w:w="1558" w:type="dxa"/>
          </w:tcPr>
          <w:p w14:paraId="4931FBF9" w14:textId="77777777" w:rsidR="00783262" w:rsidRDefault="00783262">
            <w:pPr>
              <w:ind w:firstLine="851"/>
              <w:jc w:val="center"/>
            </w:pPr>
          </w:p>
        </w:tc>
        <w:tc>
          <w:tcPr>
            <w:tcW w:w="4428" w:type="dxa"/>
          </w:tcPr>
          <w:p w14:paraId="1D9C4A76" w14:textId="6A2BAA15" w:rsidR="00783262" w:rsidRDefault="00E27328">
            <w:pPr>
              <w:jc w:val="center"/>
            </w:pPr>
            <w:r>
              <w:t xml:space="preserve">                                     </w:t>
            </w:r>
            <w:r w:rsidR="00783262">
              <w:t>Постановление</w:t>
            </w:r>
          </w:p>
          <w:p w14:paraId="0FE163E4" w14:textId="77777777" w:rsidR="00783262" w:rsidRDefault="00783262">
            <w:pPr>
              <w:ind w:firstLine="851"/>
              <w:jc w:val="center"/>
            </w:pPr>
          </w:p>
        </w:tc>
      </w:tr>
      <w:tr w:rsidR="00783262" w14:paraId="5B14E215" w14:textId="77777777" w:rsidTr="00783262">
        <w:trPr>
          <w:jc w:val="center"/>
        </w:trPr>
        <w:tc>
          <w:tcPr>
            <w:tcW w:w="4004" w:type="dxa"/>
            <w:hideMark/>
          </w:tcPr>
          <w:p w14:paraId="2C9C51F0" w14:textId="081B1276" w:rsidR="00783262" w:rsidRDefault="003D465B" w:rsidP="00D32B05">
            <w:pPr>
              <w:jc w:val="both"/>
            </w:pPr>
            <w:r>
              <w:t>11 август</w:t>
            </w:r>
            <w:r w:rsidR="00783262">
              <w:t xml:space="preserve"> 20</w:t>
            </w:r>
            <w:r w:rsidR="00973575">
              <w:t>2</w:t>
            </w:r>
            <w:r w:rsidR="00E27328">
              <w:t>2</w:t>
            </w:r>
            <w:r w:rsidR="00783262">
              <w:t xml:space="preserve"> й.</w:t>
            </w:r>
          </w:p>
        </w:tc>
        <w:tc>
          <w:tcPr>
            <w:tcW w:w="1558" w:type="dxa"/>
            <w:hideMark/>
          </w:tcPr>
          <w:p w14:paraId="040036B0" w14:textId="77F76B42" w:rsidR="00783262" w:rsidRDefault="00783262">
            <w:pPr>
              <w:jc w:val="both"/>
            </w:pPr>
            <w:r>
              <w:t xml:space="preserve">№ </w:t>
            </w:r>
            <w:r w:rsidR="003D465B">
              <w:t>02-</w:t>
            </w:r>
            <w:r w:rsidR="0015473C">
              <w:t>0</w:t>
            </w:r>
            <w:r w:rsidR="003D465B">
              <w:t>6-32</w:t>
            </w:r>
          </w:p>
        </w:tc>
        <w:tc>
          <w:tcPr>
            <w:tcW w:w="4428" w:type="dxa"/>
            <w:hideMark/>
          </w:tcPr>
          <w:p w14:paraId="173EB0E4" w14:textId="15A378BA" w:rsidR="00783262" w:rsidRDefault="00E27328" w:rsidP="00D32B05">
            <w:pPr>
              <w:jc w:val="both"/>
            </w:pPr>
            <w:r>
              <w:t xml:space="preserve"> </w:t>
            </w:r>
            <w:r w:rsidR="003D465B">
              <w:t xml:space="preserve">                         </w:t>
            </w:r>
            <w:r>
              <w:t xml:space="preserve"> </w:t>
            </w:r>
            <w:r w:rsidR="003D465B">
              <w:t xml:space="preserve">    </w:t>
            </w:r>
            <w:r>
              <w:t xml:space="preserve">      </w:t>
            </w:r>
            <w:r w:rsidR="003D465B">
              <w:t xml:space="preserve">11 августа </w:t>
            </w:r>
            <w:r w:rsidR="00783262">
              <w:t xml:space="preserve"> 20</w:t>
            </w:r>
            <w:r w:rsidR="00973575">
              <w:t>2</w:t>
            </w:r>
            <w:r>
              <w:t>2</w:t>
            </w:r>
            <w:r w:rsidR="00783262">
              <w:t xml:space="preserve"> г.</w:t>
            </w:r>
          </w:p>
        </w:tc>
      </w:tr>
    </w:tbl>
    <w:p w14:paraId="4B3235DE" w14:textId="77777777" w:rsidR="00722DF4" w:rsidRPr="00966214" w:rsidRDefault="00722DF4" w:rsidP="00722DF4">
      <w:pPr>
        <w:jc w:val="center"/>
        <w:rPr>
          <w:b/>
          <w:sz w:val="26"/>
          <w:szCs w:val="26"/>
        </w:rPr>
      </w:pPr>
    </w:p>
    <w:p w14:paraId="26206A16" w14:textId="77777777" w:rsidR="003E00C9" w:rsidRPr="00A51FB4" w:rsidRDefault="003E00C9" w:rsidP="003E00C9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A51FB4">
        <w:rPr>
          <w:b/>
          <w:sz w:val="28"/>
          <w:szCs w:val="28"/>
        </w:rPr>
        <w:t xml:space="preserve">Об утверждении положения о создании, </w:t>
      </w:r>
    </w:p>
    <w:p w14:paraId="44929B9E" w14:textId="77777777" w:rsidR="003E00C9" w:rsidRPr="00A51FB4" w:rsidRDefault="003E00C9" w:rsidP="003E00C9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A51FB4">
        <w:rPr>
          <w:b/>
          <w:sz w:val="28"/>
          <w:szCs w:val="28"/>
        </w:rPr>
        <w:t xml:space="preserve">хранении, использовании и восполнении </w:t>
      </w:r>
    </w:p>
    <w:p w14:paraId="4768DD21" w14:textId="77777777" w:rsidR="003E00C9" w:rsidRPr="00A51FB4" w:rsidRDefault="003E00C9" w:rsidP="003E00C9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A51FB4">
        <w:rPr>
          <w:b/>
          <w:sz w:val="28"/>
          <w:szCs w:val="28"/>
        </w:rPr>
        <w:t xml:space="preserve">резерва материальных ресурсов для </w:t>
      </w:r>
    </w:p>
    <w:p w14:paraId="1CF827F0" w14:textId="77777777" w:rsidR="003E00C9" w:rsidRPr="00A51FB4" w:rsidRDefault="003E00C9" w:rsidP="003E00C9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A51FB4">
        <w:rPr>
          <w:b/>
          <w:sz w:val="28"/>
          <w:szCs w:val="28"/>
        </w:rPr>
        <w:t xml:space="preserve">ликвидации чрезвычайных ситуаций на </w:t>
      </w:r>
    </w:p>
    <w:p w14:paraId="570D7910" w14:textId="660943D1" w:rsidR="00E76068" w:rsidRPr="00A51FB4" w:rsidRDefault="00E76068" w:rsidP="00E76068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A51FB4">
        <w:rPr>
          <w:b/>
          <w:sz w:val="28"/>
          <w:szCs w:val="28"/>
        </w:rPr>
        <w:t xml:space="preserve">территории сельского поселения </w:t>
      </w:r>
    </w:p>
    <w:p w14:paraId="424CE572" w14:textId="7AC8682A" w:rsidR="003E00C9" w:rsidRPr="00A51FB4" w:rsidRDefault="00E76068" w:rsidP="00E76068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A51FB4">
        <w:rPr>
          <w:b/>
          <w:sz w:val="28"/>
          <w:szCs w:val="28"/>
        </w:rPr>
        <w:t xml:space="preserve">Ауструмский сельсовет </w:t>
      </w:r>
    </w:p>
    <w:p w14:paraId="1B0B2773" w14:textId="77777777" w:rsidR="003E00C9" w:rsidRPr="00A51FB4" w:rsidRDefault="003E00C9" w:rsidP="003E00C9">
      <w:pPr>
        <w:jc w:val="center"/>
        <w:rPr>
          <w:sz w:val="28"/>
          <w:szCs w:val="28"/>
          <w:highlight w:val="yellow"/>
        </w:rPr>
      </w:pPr>
    </w:p>
    <w:p w14:paraId="15F522DF" w14:textId="230CF2CE" w:rsidR="003E00C9" w:rsidRDefault="003E00C9" w:rsidP="003E00C9">
      <w:pPr>
        <w:jc w:val="both"/>
        <w:rPr>
          <w:sz w:val="28"/>
          <w:szCs w:val="28"/>
        </w:rPr>
      </w:pPr>
      <w:r w:rsidRPr="00A51FB4">
        <w:rPr>
          <w:sz w:val="28"/>
          <w:szCs w:val="28"/>
        </w:rPr>
        <w:t xml:space="preserve">          В соответствии с Федеральным законом от 21.12.1994 № 68-ФЗ «О защите населения, территорий от чрезвычайных ситуаций природного и техногенного характера», постановлением Правительства Российской Федерации от 25.07.2020  № 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в целях решения задач по ликвидации чрезвычайных ситуаций муниципального характера на территории</w:t>
      </w:r>
      <w:r w:rsidR="00796260" w:rsidRPr="00A51FB4">
        <w:rPr>
          <w:sz w:val="28"/>
          <w:szCs w:val="28"/>
        </w:rPr>
        <w:t xml:space="preserve"> сельского поселения Ауструмский сельсовет муниципального района Иглинский район Республики Башкортостан</w:t>
      </w:r>
      <w:r w:rsidR="00A51FB4">
        <w:rPr>
          <w:sz w:val="28"/>
          <w:szCs w:val="28"/>
        </w:rPr>
        <w:t>,</w:t>
      </w:r>
    </w:p>
    <w:p w14:paraId="354B8EA6" w14:textId="77777777" w:rsidR="00A51FB4" w:rsidRPr="00A51FB4" w:rsidRDefault="00A51FB4" w:rsidP="003E00C9">
      <w:pPr>
        <w:jc w:val="both"/>
        <w:rPr>
          <w:sz w:val="28"/>
          <w:szCs w:val="28"/>
        </w:rPr>
      </w:pPr>
    </w:p>
    <w:p w14:paraId="78479269" w14:textId="42CB97BC" w:rsidR="003E00C9" w:rsidRDefault="003E00C9" w:rsidP="003E00C9">
      <w:pPr>
        <w:jc w:val="center"/>
        <w:rPr>
          <w:sz w:val="28"/>
          <w:szCs w:val="28"/>
        </w:rPr>
      </w:pPr>
      <w:r w:rsidRPr="00A51FB4">
        <w:rPr>
          <w:sz w:val="28"/>
          <w:szCs w:val="28"/>
        </w:rPr>
        <w:t>П О С Т А Н О В Л Я Ю:</w:t>
      </w:r>
    </w:p>
    <w:p w14:paraId="1788EB67" w14:textId="77777777" w:rsidR="00A51FB4" w:rsidRPr="00A51FB4" w:rsidRDefault="00A51FB4" w:rsidP="003E00C9">
      <w:pPr>
        <w:jc w:val="center"/>
        <w:rPr>
          <w:sz w:val="28"/>
          <w:szCs w:val="28"/>
        </w:rPr>
      </w:pPr>
    </w:p>
    <w:p w14:paraId="6CC8B855" w14:textId="13C3369A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 xml:space="preserve">1. Утвердить положение о создании, хранении, использовании и восполнении резерва материальных ресурсов для ликвидации чрезвычайных ситуаций на </w:t>
      </w:r>
      <w:r w:rsidR="00A3544E" w:rsidRPr="00A51FB4">
        <w:rPr>
          <w:sz w:val="28"/>
          <w:szCs w:val="28"/>
        </w:rPr>
        <w:t>территории сельского</w:t>
      </w:r>
      <w:r w:rsidR="00E76068" w:rsidRPr="00A51FB4">
        <w:rPr>
          <w:sz w:val="28"/>
          <w:szCs w:val="28"/>
        </w:rPr>
        <w:t xml:space="preserve"> поселения Ауструмский сельсовет муниципального района Иглинский район Республики Башкортостан</w:t>
      </w:r>
      <w:r w:rsidR="00A3544E" w:rsidRPr="00A51FB4">
        <w:rPr>
          <w:sz w:val="28"/>
          <w:szCs w:val="28"/>
        </w:rPr>
        <w:t xml:space="preserve"> (далее</w:t>
      </w:r>
      <w:r w:rsidR="00A51FB4">
        <w:rPr>
          <w:sz w:val="28"/>
          <w:szCs w:val="28"/>
        </w:rPr>
        <w:t xml:space="preserve"> - </w:t>
      </w:r>
      <w:r w:rsidR="00A3544E" w:rsidRPr="00A51FB4">
        <w:rPr>
          <w:sz w:val="28"/>
          <w:szCs w:val="28"/>
        </w:rPr>
        <w:t>сельского поселения Ауструмский сельсовет)</w:t>
      </w:r>
      <w:r w:rsidRPr="00A51FB4">
        <w:rPr>
          <w:sz w:val="28"/>
          <w:szCs w:val="28"/>
        </w:rPr>
        <w:t>. (Приложение 1)</w:t>
      </w:r>
      <w:r w:rsidR="00A51FB4">
        <w:rPr>
          <w:sz w:val="28"/>
          <w:szCs w:val="28"/>
        </w:rPr>
        <w:t>.</w:t>
      </w:r>
    </w:p>
    <w:p w14:paraId="4EF9D57D" w14:textId="3533E19D" w:rsidR="00A51FB4" w:rsidRDefault="00A51FB4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 w:rsidRPr="00746EC7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Ауструмский</w:t>
      </w:r>
      <w:r w:rsidRPr="00746EC7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Иглинский</w:t>
      </w:r>
      <w:r w:rsidRPr="00746EC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14:paraId="049083A2" w14:textId="5391A8DE" w:rsidR="00A51FB4" w:rsidRDefault="00A51FB4" w:rsidP="00A51FB4">
      <w:pPr>
        <w:shd w:val="clear" w:color="auto" w:fill="FFFFFF"/>
        <w:jc w:val="both"/>
        <w:rPr>
          <w:rFonts w:cs="Arial"/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- от 13 ноября 2013 года № 02-06-36 </w:t>
      </w:r>
      <w:r w:rsidRPr="00A51FB4">
        <w:rPr>
          <w:sz w:val="28"/>
          <w:szCs w:val="28"/>
        </w:rPr>
        <w:t>«</w:t>
      </w:r>
      <w:r w:rsidRPr="00A51FB4">
        <w:rPr>
          <w:rFonts w:cs="Arial"/>
          <w:color w:val="000000"/>
          <w:kern w:val="28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по сельскому поселению Ауструмский сельсовет муниципального района Иглинский район Республики Башкортостан»</w:t>
      </w:r>
      <w:r>
        <w:rPr>
          <w:rFonts w:cs="Arial"/>
          <w:color w:val="000000"/>
          <w:kern w:val="28"/>
          <w:sz w:val="28"/>
          <w:szCs w:val="28"/>
        </w:rPr>
        <w:t>;</w:t>
      </w:r>
    </w:p>
    <w:p w14:paraId="5F9C7026" w14:textId="78643BC6" w:rsidR="00A51FB4" w:rsidRPr="00A51FB4" w:rsidRDefault="00A51FB4" w:rsidP="00A51FB4">
      <w:pPr>
        <w:shd w:val="clear" w:color="auto" w:fill="FFFFFF"/>
        <w:jc w:val="both"/>
        <w:rPr>
          <w:rFonts w:cs="Arial"/>
          <w:color w:val="000000"/>
          <w:kern w:val="28"/>
          <w:sz w:val="28"/>
          <w:szCs w:val="28"/>
        </w:rPr>
      </w:pPr>
      <w:r>
        <w:rPr>
          <w:rFonts w:cs="Arial"/>
          <w:color w:val="000000"/>
          <w:kern w:val="28"/>
          <w:sz w:val="28"/>
          <w:szCs w:val="28"/>
        </w:rPr>
        <w:t>- от 02 декабря 2014 года № 02-06-19 «о внесении дополнений и изменений»</w:t>
      </w:r>
    </w:p>
    <w:p w14:paraId="25DFA447" w14:textId="011793B9" w:rsidR="003E00C9" w:rsidRPr="00A51FB4" w:rsidRDefault="00A51FB4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0C9" w:rsidRPr="00A51FB4">
        <w:rPr>
          <w:sz w:val="28"/>
          <w:szCs w:val="28"/>
        </w:rPr>
        <w:t xml:space="preserve">. Рекомендовать руководителям предприятий, учреждений и организаций, расположенных на территории </w:t>
      </w:r>
      <w:r w:rsidR="00E76068" w:rsidRPr="00A51FB4">
        <w:rPr>
          <w:sz w:val="28"/>
          <w:szCs w:val="28"/>
        </w:rPr>
        <w:t>сельского поселения Ауструмский сельсовет</w:t>
      </w:r>
      <w:r>
        <w:rPr>
          <w:sz w:val="28"/>
          <w:szCs w:val="28"/>
        </w:rPr>
        <w:t xml:space="preserve"> </w:t>
      </w:r>
      <w:r w:rsidR="00E76068" w:rsidRPr="00A51FB4">
        <w:rPr>
          <w:sz w:val="28"/>
          <w:szCs w:val="28"/>
        </w:rPr>
        <w:lastRenderedPageBreak/>
        <w:t>муниципального района Иглинский район Республики Башкортостан</w:t>
      </w:r>
      <w:r w:rsidR="003E00C9" w:rsidRPr="00A51FB4">
        <w:rPr>
          <w:sz w:val="28"/>
          <w:szCs w:val="28"/>
        </w:rPr>
        <w:t>, независимо от форм собственности создать соответствующие резервы материальных ресурсов для ликвидации чрезвычайных ситуаций на подведомственных объектах.</w:t>
      </w:r>
    </w:p>
    <w:p w14:paraId="0FADED5F" w14:textId="759C1833" w:rsidR="003E00C9" w:rsidRPr="00A51FB4" w:rsidRDefault="00A51FB4" w:rsidP="003E0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0C9" w:rsidRPr="00A51FB4">
        <w:rPr>
          <w:sz w:val="28"/>
          <w:szCs w:val="28"/>
        </w:rPr>
        <w:t xml:space="preserve">. Контроль за исполнением настоящего постановления </w:t>
      </w:r>
      <w:r w:rsidR="00E76068" w:rsidRPr="00A51FB4">
        <w:rPr>
          <w:sz w:val="28"/>
          <w:szCs w:val="28"/>
        </w:rPr>
        <w:t>оставляю за собой.</w:t>
      </w:r>
    </w:p>
    <w:p w14:paraId="39F65FB2" w14:textId="77777777" w:rsidR="00DC66C6" w:rsidRPr="00A51FB4" w:rsidRDefault="00DC66C6" w:rsidP="00DC66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3BC1F559" w14:textId="77777777" w:rsidR="00DC66C6" w:rsidRPr="00A51FB4" w:rsidRDefault="00DC66C6" w:rsidP="00DC66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AEE2E54" w14:textId="77777777" w:rsidR="00DC66C6" w:rsidRPr="00A51FB4" w:rsidRDefault="00DC66C6" w:rsidP="00DC66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F432BF6" w14:textId="5B10725A" w:rsidR="00DC66C6" w:rsidRDefault="00DC66C6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51FB4">
        <w:rPr>
          <w:rFonts w:ascii="Times New Roman" w:hAnsi="Times New Roman"/>
          <w:sz w:val="28"/>
          <w:szCs w:val="28"/>
        </w:rPr>
        <w:t>Глава сельского поселения</w:t>
      </w:r>
      <w:r w:rsidR="00B969D2" w:rsidRPr="00A51FB4">
        <w:rPr>
          <w:rFonts w:ascii="Times New Roman" w:hAnsi="Times New Roman"/>
          <w:sz w:val="28"/>
          <w:szCs w:val="28"/>
        </w:rPr>
        <w:t xml:space="preserve">                                                                         М.А. Пстыга</w:t>
      </w:r>
    </w:p>
    <w:p w14:paraId="20FFC8EE" w14:textId="0FCC0AF6" w:rsid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1CD3132" w14:textId="57E51CFC" w:rsid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0B95D6E0" w14:textId="0E61155D" w:rsid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3D7D36ED" w14:textId="07B0E709" w:rsid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89BFBF1" w14:textId="031D24D2" w:rsid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01A3EB8" w14:textId="59E4D5B0" w:rsid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3AE69E4C" w14:textId="3C53AFE3" w:rsid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718F6EFA" w14:textId="77777777" w:rsidR="00A51FB4" w:rsidRPr="00A51FB4" w:rsidRDefault="00A51FB4" w:rsidP="00E76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3ECDC30D" w14:textId="77777777" w:rsidR="00A51FB4" w:rsidRDefault="00A51FB4" w:rsidP="00DC66C6">
      <w:pPr>
        <w:jc w:val="right"/>
        <w:rPr>
          <w:sz w:val="28"/>
          <w:szCs w:val="28"/>
        </w:rPr>
      </w:pPr>
    </w:p>
    <w:p w14:paraId="5707C037" w14:textId="77777777" w:rsidR="00A51FB4" w:rsidRDefault="00A51FB4" w:rsidP="00DC66C6">
      <w:pPr>
        <w:jc w:val="right"/>
        <w:rPr>
          <w:sz w:val="28"/>
          <w:szCs w:val="28"/>
        </w:rPr>
      </w:pPr>
    </w:p>
    <w:p w14:paraId="64F7F836" w14:textId="77777777" w:rsidR="00A51FB4" w:rsidRDefault="00A51FB4" w:rsidP="00DC66C6">
      <w:pPr>
        <w:jc w:val="right"/>
        <w:rPr>
          <w:sz w:val="28"/>
          <w:szCs w:val="28"/>
        </w:rPr>
      </w:pPr>
    </w:p>
    <w:p w14:paraId="7300E8DB" w14:textId="77777777" w:rsidR="00A51FB4" w:rsidRDefault="00A51FB4" w:rsidP="00DC66C6">
      <w:pPr>
        <w:jc w:val="right"/>
        <w:rPr>
          <w:sz w:val="28"/>
          <w:szCs w:val="28"/>
        </w:rPr>
      </w:pPr>
    </w:p>
    <w:p w14:paraId="5615681F" w14:textId="77777777" w:rsidR="00A51FB4" w:rsidRDefault="00A51FB4" w:rsidP="00DC66C6">
      <w:pPr>
        <w:jc w:val="right"/>
        <w:rPr>
          <w:sz w:val="28"/>
          <w:szCs w:val="28"/>
        </w:rPr>
      </w:pPr>
    </w:p>
    <w:p w14:paraId="075AD0EC" w14:textId="77777777" w:rsidR="00A51FB4" w:rsidRDefault="00A51FB4" w:rsidP="00DC66C6">
      <w:pPr>
        <w:jc w:val="right"/>
        <w:rPr>
          <w:sz w:val="28"/>
          <w:szCs w:val="28"/>
        </w:rPr>
      </w:pPr>
    </w:p>
    <w:p w14:paraId="1E369A14" w14:textId="77777777" w:rsidR="00A51FB4" w:rsidRDefault="00A51FB4" w:rsidP="00DC66C6">
      <w:pPr>
        <w:jc w:val="right"/>
        <w:rPr>
          <w:sz w:val="28"/>
          <w:szCs w:val="28"/>
        </w:rPr>
      </w:pPr>
    </w:p>
    <w:p w14:paraId="3549A2A2" w14:textId="77777777" w:rsidR="00A51FB4" w:rsidRDefault="00A51FB4" w:rsidP="00DC66C6">
      <w:pPr>
        <w:jc w:val="right"/>
        <w:rPr>
          <w:sz w:val="28"/>
          <w:szCs w:val="28"/>
        </w:rPr>
      </w:pPr>
    </w:p>
    <w:p w14:paraId="09F3DF51" w14:textId="77777777" w:rsidR="00A51FB4" w:rsidRDefault="00A51FB4" w:rsidP="00DC66C6">
      <w:pPr>
        <w:jc w:val="right"/>
        <w:rPr>
          <w:sz w:val="28"/>
          <w:szCs w:val="28"/>
        </w:rPr>
      </w:pPr>
    </w:p>
    <w:p w14:paraId="5E6FB799" w14:textId="77777777" w:rsidR="00A51FB4" w:rsidRDefault="00A51FB4" w:rsidP="00DC66C6">
      <w:pPr>
        <w:jc w:val="right"/>
        <w:rPr>
          <w:sz w:val="28"/>
          <w:szCs w:val="28"/>
        </w:rPr>
      </w:pPr>
    </w:p>
    <w:p w14:paraId="73F5C72C" w14:textId="77777777" w:rsidR="00A51FB4" w:rsidRDefault="00A51FB4" w:rsidP="00DC66C6">
      <w:pPr>
        <w:jc w:val="right"/>
        <w:rPr>
          <w:sz w:val="28"/>
          <w:szCs w:val="28"/>
        </w:rPr>
      </w:pPr>
    </w:p>
    <w:p w14:paraId="52C8F8A2" w14:textId="77777777" w:rsidR="00A51FB4" w:rsidRDefault="00A51FB4" w:rsidP="00DC66C6">
      <w:pPr>
        <w:jc w:val="right"/>
        <w:rPr>
          <w:sz w:val="28"/>
          <w:szCs w:val="28"/>
        </w:rPr>
      </w:pPr>
    </w:p>
    <w:p w14:paraId="609757DC" w14:textId="77777777" w:rsidR="00A51FB4" w:rsidRDefault="00A51FB4" w:rsidP="00DC66C6">
      <w:pPr>
        <w:jc w:val="right"/>
        <w:rPr>
          <w:sz w:val="28"/>
          <w:szCs w:val="28"/>
        </w:rPr>
      </w:pPr>
    </w:p>
    <w:p w14:paraId="45FF99B1" w14:textId="77777777" w:rsidR="00A51FB4" w:rsidRDefault="00A51FB4" w:rsidP="00DC66C6">
      <w:pPr>
        <w:jc w:val="right"/>
        <w:rPr>
          <w:sz w:val="28"/>
          <w:szCs w:val="28"/>
        </w:rPr>
      </w:pPr>
    </w:p>
    <w:p w14:paraId="213E7803" w14:textId="77777777" w:rsidR="00A51FB4" w:rsidRDefault="00A51FB4" w:rsidP="00DC66C6">
      <w:pPr>
        <w:jc w:val="right"/>
        <w:rPr>
          <w:sz w:val="28"/>
          <w:szCs w:val="28"/>
        </w:rPr>
      </w:pPr>
    </w:p>
    <w:p w14:paraId="245C84E6" w14:textId="77777777" w:rsidR="00A51FB4" w:rsidRDefault="00A51FB4" w:rsidP="00DC66C6">
      <w:pPr>
        <w:jc w:val="right"/>
        <w:rPr>
          <w:sz w:val="28"/>
          <w:szCs w:val="28"/>
        </w:rPr>
      </w:pPr>
    </w:p>
    <w:p w14:paraId="56619143" w14:textId="77777777" w:rsidR="00A51FB4" w:rsidRDefault="00A51FB4" w:rsidP="00DC66C6">
      <w:pPr>
        <w:jc w:val="right"/>
        <w:rPr>
          <w:sz w:val="28"/>
          <w:szCs w:val="28"/>
        </w:rPr>
      </w:pPr>
    </w:p>
    <w:p w14:paraId="6126ABEB" w14:textId="77777777" w:rsidR="00A51FB4" w:rsidRDefault="00A51FB4" w:rsidP="00DC66C6">
      <w:pPr>
        <w:jc w:val="right"/>
        <w:rPr>
          <w:sz w:val="28"/>
          <w:szCs w:val="28"/>
        </w:rPr>
      </w:pPr>
    </w:p>
    <w:p w14:paraId="071F541F" w14:textId="77777777" w:rsidR="00A51FB4" w:rsidRDefault="00A51FB4" w:rsidP="00DC66C6">
      <w:pPr>
        <w:jc w:val="right"/>
        <w:rPr>
          <w:sz w:val="28"/>
          <w:szCs w:val="28"/>
        </w:rPr>
      </w:pPr>
    </w:p>
    <w:p w14:paraId="665CE4C3" w14:textId="77777777" w:rsidR="00A51FB4" w:rsidRDefault="00A51FB4" w:rsidP="00DC66C6">
      <w:pPr>
        <w:jc w:val="right"/>
        <w:rPr>
          <w:sz w:val="28"/>
          <w:szCs w:val="28"/>
        </w:rPr>
      </w:pPr>
    </w:p>
    <w:p w14:paraId="4CE4B341" w14:textId="77777777" w:rsidR="00A51FB4" w:rsidRDefault="00A51FB4" w:rsidP="00DC66C6">
      <w:pPr>
        <w:jc w:val="right"/>
        <w:rPr>
          <w:sz w:val="28"/>
          <w:szCs w:val="28"/>
        </w:rPr>
      </w:pPr>
    </w:p>
    <w:p w14:paraId="123DD0C3" w14:textId="77777777" w:rsidR="00A51FB4" w:rsidRDefault="00A51FB4" w:rsidP="00DC66C6">
      <w:pPr>
        <w:jc w:val="right"/>
        <w:rPr>
          <w:sz w:val="28"/>
          <w:szCs w:val="28"/>
        </w:rPr>
      </w:pPr>
    </w:p>
    <w:p w14:paraId="5A25E20F" w14:textId="77777777" w:rsidR="00A51FB4" w:rsidRDefault="00A51FB4" w:rsidP="00DC66C6">
      <w:pPr>
        <w:jc w:val="right"/>
        <w:rPr>
          <w:sz w:val="28"/>
          <w:szCs w:val="28"/>
        </w:rPr>
      </w:pPr>
    </w:p>
    <w:p w14:paraId="0C1321D9" w14:textId="77777777" w:rsidR="00A51FB4" w:rsidRDefault="00A51FB4" w:rsidP="00DC66C6">
      <w:pPr>
        <w:jc w:val="right"/>
        <w:rPr>
          <w:sz w:val="28"/>
          <w:szCs w:val="28"/>
        </w:rPr>
      </w:pPr>
    </w:p>
    <w:p w14:paraId="3EFA3A2F" w14:textId="55064C62" w:rsidR="00DC66C6" w:rsidRPr="00A51FB4" w:rsidRDefault="00DC66C6" w:rsidP="00DC66C6">
      <w:pPr>
        <w:jc w:val="right"/>
        <w:rPr>
          <w:sz w:val="28"/>
          <w:szCs w:val="28"/>
        </w:rPr>
      </w:pPr>
      <w:r w:rsidRPr="00A51FB4">
        <w:rPr>
          <w:sz w:val="28"/>
          <w:szCs w:val="28"/>
        </w:rPr>
        <w:tab/>
      </w:r>
      <w:r w:rsidRPr="00A51FB4">
        <w:rPr>
          <w:sz w:val="28"/>
          <w:szCs w:val="28"/>
        </w:rPr>
        <w:tab/>
      </w:r>
      <w:r w:rsidRPr="00A51FB4">
        <w:rPr>
          <w:sz w:val="28"/>
          <w:szCs w:val="28"/>
        </w:rPr>
        <w:tab/>
      </w:r>
    </w:p>
    <w:p w14:paraId="2096F14C" w14:textId="56A3A11F" w:rsidR="00DC66C6" w:rsidRDefault="00DC66C6" w:rsidP="00DC66C6">
      <w:pPr>
        <w:rPr>
          <w:sz w:val="28"/>
          <w:szCs w:val="28"/>
        </w:rPr>
      </w:pPr>
    </w:p>
    <w:p w14:paraId="5E6916D9" w14:textId="009E74F4" w:rsidR="000B31F6" w:rsidRDefault="000B31F6" w:rsidP="00DC66C6">
      <w:pPr>
        <w:rPr>
          <w:sz w:val="28"/>
          <w:szCs w:val="28"/>
        </w:rPr>
      </w:pPr>
    </w:p>
    <w:p w14:paraId="59F95A41" w14:textId="4E08507F" w:rsidR="000B31F6" w:rsidRDefault="000B31F6" w:rsidP="00DC66C6">
      <w:pPr>
        <w:rPr>
          <w:sz w:val="28"/>
          <w:szCs w:val="28"/>
        </w:rPr>
      </w:pPr>
    </w:p>
    <w:p w14:paraId="3004F81F" w14:textId="49AF8AE3" w:rsidR="000B31F6" w:rsidRDefault="000B31F6" w:rsidP="00DC66C6">
      <w:pPr>
        <w:rPr>
          <w:sz w:val="28"/>
          <w:szCs w:val="28"/>
        </w:rPr>
      </w:pPr>
    </w:p>
    <w:p w14:paraId="6E700732" w14:textId="77777777" w:rsidR="000B31F6" w:rsidRPr="00A51FB4" w:rsidRDefault="000B31F6" w:rsidP="00DC66C6">
      <w:pPr>
        <w:rPr>
          <w:sz w:val="28"/>
          <w:szCs w:val="28"/>
        </w:rPr>
      </w:pPr>
    </w:p>
    <w:p w14:paraId="199628A7" w14:textId="77777777" w:rsidR="003E00C9" w:rsidRPr="00A51FB4" w:rsidRDefault="003E00C9" w:rsidP="003E00C9">
      <w:pPr>
        <w:tabs>
          <w:tab w:val="left" w:pos="1170"/>
        </w:tabs>
        <w:ind w:left="6379"/>
        <w:rPr>
          <w:sz w:val="28"/>
          <w:szCs w:val="28"/>
        </w:rPr>
      </w:pPr>
      <w:r w:rsidRPr="00A51FB4">
        <w:rPr>
          <w:sz w:val="28"/>
          <w:szCs w:val="28"/>
        </w:rPr>
        <w:lastRenderedPageBreak/>
        <w:t xml:space="preserve">Приложение 1 </w:t>
      </w:r>
    </w:p>
    <w:p w14:paraId="30A243DE" w14:textId="77777777" w:rsidR="003E00C9" w:rsidRPr="00A51FB4" w:rsidRDefault="003E00C9" w:rsidP="003E00C9">
      <w:pPr>
        <w:tabs>
          <w:tab w:val="left" w:pos="1170"/>
        </w:tabs>
        <w:ind w:left="6379"/>
        <w:rPr>
          <w:sz w:val="28"/>
          <w:szCs w:val="28"/>
        </w:rPr>
      </w:pPr>
      <w:r w:rsidRPr="00A51FB4">
        <w:rPr>
          <w:sz w:val="28"/>
          <w:szCs w:val="28"/>
        </w:rPr>
        <w:t>к постановлению Администрации</w:t>
      </w:r>
    </w:p>
    <w:p w14:paraId="5C127423" w14:textId="60A36301" w:rsidR="003E00C9" w:rsidRPr="00A51FB4" w:rsidRDefault="00A3544E" w:rsidP="003E00C9">
      <w:pPr>
        <w:tabs>
          <w:tab w:val="left" w:pos="1170"/>
        </w:tabs>
        <w:ind w:left="6379"/>
        <w:rPr>
          <w:sz w:val="28"/>
          <w:szCs w:val="28"/>
        </w:rPr>
      </w:pPr>
      <w:r w:rsidRPr="00A51FB4">
        <w:rPr>
          <w:sz w:val="28"/>
          <w:szCs w:val="28"/>
        </w:rPr>
        <w:t>сельского поселения Ауструмский сельсовет</w:t>
      </w:r>
    </w:p>
    <w:p w14:paraId="771A10AD" w14:textId="3230524B" w:rsidR="00A3544E" w:rsidRPr="00A51FB4" w:rsidRDefault="00A3544E" w:rsidP="003E00C9">
      <w:pPr>
        <w:tabs>
          <w:tab w:val="left" w:pos="1170"/>
        </w:tabs>
        <w:ind w:left="6379"/>
        <w:rPr>
          <w:sz w:val="28"/>
          <w:szCs w:val="28"/>
        </w:rPr>
      </w:pPr>
      <w:r w:rsidRPr="00A51FB4">
        <w:rPr>
          <w:sz w:val="28"/>
          <w:szCs w:val="28"/>
        </w:rPr>
        <w:t>муниципального района Иглинский район Республики Башкортостан</w:t>
      </w:r>
    </w:p>
    <w:p w14:paraId="4AFE5069" w14:textId="691519F0" w:rsidR="003E00C9" w:rsidRPr="00A51FB4" w:rsidRDefault="003E00C9" w:rsidP="003E00C9">
      <w:pPr>
        <w:jc w:val="center"/>
        <w:rPr>
          <w:sz w:val="28"/>
          <w:szCs w:val="28"/>
        </w:rPr>
      </w:pPr>
      <w:r w:rsidRPr="00A51FB4">
        <w:rPr>
          <w:sz w:val="28"/>
          <w:szCs w:val="28"/>
        </w:rPr>
        <w:t xml:space="preserve">                                                                                        от </w:t>
      </w:r>
      <w:r w:rsidR="003D465B">
        <w:rPr>
          <w:sz w:val="28"/>
          <w:szCs w:val="28"/>
        </w:rPr>
        <w:t>11 августа</w:t>
      </w:r>
      <w:r w:rsidR="00A3544E" w:rsidRPr="00A51FB4">
        <w:rPr>
          <w:sz w:val="28"/>
          <w:szCs w:val="28"/>
        </w:rPr>
        <w:t xml:space="preserve"> 2022</w:t>
      </w:r>
      <w:r w:rsidRPr="00A51FB4">
        <w:rPr>
          <w:sz w:val="28"/>
          <w:szCs w:val="28"/>
        </w:rPr>
        <w:t xml:space="preserve"> г. № </w:t>
      </w:r>
      <w:r w:rsidR="003D465B">
        <w:rPr>
          <w:sz w:val="28"/>
          <w:szCs w:val="28"/>
        </w:rPr>
        <w:t>02-</w:t>
      </w:r>
      <w:r w:rsidR="0015473C">
        <w:rPr>
          <w:sz w:val="28"/>
          <w:szCs w:val="28"/>
        </w:rPr>
        <w:t>0</w:t>
      </w:r>
      <w:r w:rsidR="003D465B">
        <w:rPr>
          <w:sz w:val="28"/>
          <w:szCs w:val="28"/>
        </w:rPr>
        <w:t>6-32</w:t>
      </w:r>
    </w:p>
    <w:p w14:paraId="195FA2FD" w14:textId="77777777" w:rsidR="003E00C9" w:rsidRPr="00A51FB4" w:rsidRDefault="003E00C9" w:rsidP="003E00C9">
      <w:pPr>
        <w:jc w:val="center"/>
        <w:rPr>
          <w:sz w:val="28"/>
          <w:szCs w:val="28"/>
        </w:rPr>
      </w:pPr>
    </w:p>
    <w:p w14:paraId="04FC8B65" w14:textId="77777777" w:rsidR="003E00C9" w:rsidRPr="00A51FB4" w:rsidRDefault="003E00C9" w:rsidP="003E00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7C601B" w14:textId="77777777" w:rsidR="003E00C9" w:rsidRPr="00A51FB4" w:rsidRDefault="003E00C9" w:rsidP="003E00C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51FB4">
        <w:rPr>
          <w:sz w:val="28"/>
          <w:szCs w:val="28"/>
        </w:rPr>
        <w:t xml:space="preserve">Положение о создании, хранении, использовании </w:t>
      </w:r>
    </w:p>
    <w:p w14:paraId="297FD16A" w14:textId="3C7251CC" w:rsidR="003E00C9" w:rsidRPr="00A51FB4" w:rsidRDefault="003E00C9" w:rsidP="003E00C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51FB4">
        <w:rPr>
          <w:sz w:val="28"/>
          <w:szCs w:val="28"/>
        </w:rPr>
        <w:t xml:space="preserve">и восполнении резерва материальных ресурсов для ликвидации чрезвычайных ситуаций на </w:t>
      </w:r>
      <w:r w:rsidR="000B31F6" w:rsidRPr="00A51FB4">
        <w:rPr>
          <w:sz w:val="28"/>
          <w:szCs w:val="28"/>
        </w:rPr>
        <w:t>территории сельского</w:t>
      </w:r>
      <w:r w:rsidR="00A51FB4">
        <w:rPr>
          <w:sz w:val="28"/>
          <w:szCs w:val="28"/>
        </w:rPr>
        <w:t xml:space="preserve"> поселения Ауструмский сельс</w:t>
      </w:r>
      <w:r w:rsidR="000B31F6">
        <w:rPr>
          <w:sz w:val="28"/>
          <w:szCs w:val="28"/>
        </w:rPr>
        <w:t>о</w:t>
      </w:r>
      <w:r w:rsidR="00A51FB4">
        <w:rPr>
          <w:sz w:val="28"/>
          <w:szCs w:val="28"/>
        </w:rPr>
        <w:t>вет</w:t>
      </w:r>
    </w:p>
    <w:p w14:paraId="27918EAD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1B3B0C" w14:textId="41A5CB8E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 xml:space="preserve">1. Настоящее Положение о создании, хранении, использовании и восполнении резерва материальных ресурсов для ликвидации чрезвычайных ситуаций на территории  </w:t>
      </w:r>
      <w:r w:rsidR="00A3544E" w:rsidRPr="00A51FB4">
        <w:rPr>
          <w:sz w:val="28"/>
          <w:szCs w:val="28"/>
        </w:rPr>
        <w:t>сельского поселения Ауструмский сельсовет</w:t>
      </w:r>
      <w:r w:rsidRPr="00A51FB4">
        <w:rPr>
          <w:sz w:val="28"/>
          <w:szCs w:val="28"/>
        </w:rPr>
        <w:t xml:space="preserve"> (далее - Положение) определяет основные принципы создания, хранения, использования и восполнения резерва материальных ресурсов для ликвидации чрезвычайных ситуаций  на территории </w:t>
      </w:r>
      <w:r w:rsidR="00A3544E" w:rsidRPr="00A51FB4">
        <w:rPr>
          <w:sz w:val="28"/>
          <w:szCs w:val="28"/>
        </w:rPr>
        <w:t xml:space="preserve">сельского поселения Ауструмский сельсовет </w:t>
      </w:r>
      <w:r w:rsidRPr="00A51FB4">
        <w:rPr>
          <w:sz w:val="28"/>
          <w:szCs w:val="28"/>
        </w:rPr>
        <w:t>(далее - Резерв).</w:t>
      </w:r>
    </w:p>
    <w:p w14:paraId="2DB4F7AE" w14:textId="6BB726D3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2. Резерв создается заблаговременно в целях экстренного привлечения необходимых средств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пострадавших граждан, оказания им единовременной материальной помощи и других первоочередных мероприятий, связанных с первоочередным жизнеобеспечением пострадавшего населения.</w:t>
      </w:r>
    </w:p>
    <w:p w14:paraId="128E8A28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3. Резерв включает в себя: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14:paraId="0156E000" w14:textId="4DF325A6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 xml:space="preserve">4. Номенклатура и объемы материальных ресурсов Резерва утверждаются Администрацией </w:t>
      </w:r>
      <w:r w:rsidR="00A3544E" w:rsidRPr="00A51FB4">
        <w:rPr>
          <w:sz w:val="28"/>
          <w:szCs w:val="28"/>
        </w:rPr>
        <w:t xml:space="preserve">сельского поселения Ауструмский сельсовет муниципального района Иглинский район Республики Башкортостан </w:t>
      </w:r>
      <w:r w:rsidRPr="00A51FB4">
        <w:rPr>
          <w:sz w:val="28"/>
          <w:szCs w:val="28"/>
        </w:rPr>
        <w:t xml:space="preserve"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на территории </w:t>
      </w:r>
      <w:r w:rsidR="00A3544E" w:rsidRPr="00A51FB4">
        <w:rPr>
          <w:sz w:val="28"/>
          <w:szCs w:val="28"/>
        </w:rPr>
        <w:t>сельского поселения Ауструмский сельсовет</w:t>
      </w:r>
      <w:r w:rsidRPr="00A51FB4">
        <w:rPr>
          <w:sz w:val="28"/>
          <w:szCs w:val="28"/>
        </w:rPr>
        <w:t>.</w:t>
      </w:r>
    </w:p>
    <w:p w14:paraId="4148B890" w14:textId="77777777" w:rsidR="00E76068" w:rsidRPr="00A51FB4" w:rsidRDefault="003E00C9" w:rsidP="000B31F6">
      <w:pPr>
        <w:shd w:val="clear" w:color="auto" w:fill="FFFFFF"/>
        <w:rPr>
          <w:color w:val="000000"/>
          <w:sz w:val="28"/>
          <w:szCs w:val="28"/>
        </w:rPr>
      </w:pPr>
      <w:r w:rsidRPr="00A51FB4">
        <w:rPr>
          <w:sz w:val="28"/>
          <w:szCs w:val="28"/>
        </w:rPr>
        <w:t>5. Общее руководство по созданию, хранению, использованию резерва возлагается</w:t>
      </w:r>
      <w:r w:rsidR="00E76068" w:rsidRPr="00A51FB4">
        <w:rPr>
          <w:sz w:val="28"/>
          <w:szCs w:val="28"/>
        </w:rPr>
        <w:t>:</w:t>
      </w:r>
      <w:r w:rsidR="00E76068" w:rsidRPr="00A51FB4">
        <w:rPr>
          <w:color w:val="000000"/>
          <w:sz w:val="28"/>
          <w:szCs w:val="28"/>
        </w:rPr>
        <w:t xml:space="preserve"> </w:t>
      </w:r>
    </w:p>
    <w:p w14:paraId="0ADB2BB7" w14:textId="373F9AC4" w:rsidR="00E76068" w:rsidRPr="00A51FB4" w:rsidRDefault="000B31F6" w:rsidP="000B31F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76068" w:rsidRPr="00A51FB4">
        <w:rPr>
          <w:color w:val="000000"/>
          <w:sz w:val="28"/>
          <w:szCs w:val="28"/>
        </w:rPr>
        <w:t>по продовольствию и по вещевому имуществу и предметам первой необходимости –</w:t>
      </w:r>
      <w:r>
        <w:rPr>
          <w:color w:val="000000"/>
          <w:sz w:val="28"/>
          <w:szCs w:val="28"/>
        </w:rPr>
        <w:t xml:space="preserve"> </w:t>
      </w:r>
      <w:r w:rsidR="00E76068" w:rsidRPr="00A51FB4">
        <w:rPr>
          <w:color w:val="000000"/>
          <w:sz w:val="28"/>
          <w:szCs w:val="28"/>
        </w:rPr>
        <w:t>Иглинскому РайПО (по договору);</w:t>
      </w:r>
    </w:p>
    <w:p w14:paraId="1528C16F" w14:textId="305B3CFE" w:rsidR="00E76068" w:rsidRPr="00A51FB4" w:rsidRDefault="000B31F6" w:rsidP="000B31F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6068" w:rsidRPr="00A51FB4">
        <w:rPr>
          <w:color w:val="000000"/>
          <w:sz w:val="28"/>
          <w:szCs w:val="28"/>
        </w:rPr>
        <w:t xml:space="preserve">по медикаментам и медицинскому имуществу – </w:t>
      </w:r>
      <w:r w:rsidR="00E76068" w:rsidRPr="00A51FB4">
        <w:rPr>
          <w:b/>
          <w:bCs/>
          <w:color w:val="333333"/>
          <w:sz w:val="28"/>
          <w:szCs w:val="28"/>
          <w:shd w:val="clear" w:color="auto" w:fill="FFFFFF"/>
        </w:rPr>
        <w:t>ГБУЗ</w:t>
      </w:r>
      <w:r w:rsidR="00E76068" w:rsidRPr="00A51FB4">
        <w:rPr>
          <w:color w:val="333333"/>
          <w:sz w:val="28"/>
          <w:szCs w:val="28"/>
          <w:shd w:val="clear" w:color="auto" w:fill="FFFFFF"/>
        </w:rPr>
        <w:t> РБ </w:t>
      </w:r>
      <w:r w:rsidR="00E76068" w:rsidRPr="00A51FB4">
        <w:rPr>
          <w:b/>
          <w:bCs/>
          <w:color w:val="333333"/>
          <w:sz w:val="28"/>
          <w:szCs w:val="28"/>
          <w:shd w:val="clear" w:color="auto" w:fill="FFFFFF"/>
        </w:rPr>
        <w:t>Иглинская</w:t>
      </w:r>
      <w:r w:rsidR="00E76068" w:rsidRPr="00A51FB4">
        <w:rPr>
          <w:color w:val="333333"/>
          <w:sz w:val="28"/>
          <w:szCs w:val="28"/>
          <w:shd w:val="clear" w:color="auto" w:fill="FFFFFF"/>
        </w:rPr>
        <w:t> </w:t>
      </w:r>
      <w:r w:rsidR="00E76068" w:rsidRPr="00A51FB4">
        <w:rPr>
          <w:b/>
          <w:bCs/>
          <w:color w:val="333333"/>
          <w:sz w:val="28"/>
          <w:szCs w:val="28"/>
          <w:shd w:val="clear" w:color="auto" w:fill="FFFFFF"/>
        </w:rPr>
        <w:t>ЦРБ</w:t>
      </w:r>
      <w:r w:rsidR="00E76068" w:rsidRPr="00A51FB4">
        <w:rPr>
          <w:color w:val="000000"/>
          <w:sz w:val="28"/>
          <w:szCs w:val="28"/>
        </w:rPr>
        <w:t>.</w:t>
      </w:r>
    </w:p>
    <w:p w14:paraId="2106AAF4" w14:textId="069F0968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 xml:space="preserve">6. Создание, хранение и восполнение Резерва осуществляется за счет средств бюджета Администрации </w:t>
      </w:r>
      <w:r w:rsidR="00A3544E" w:rsidRPr="00A51FB4">
        <w:rPr>
          <w:sz w:val="28"/>
          <w:szCs w:val="28"/>
        </w:rPr>
        <w:t>сельского поселения Ауструмский сельсовет муниципального района Иглинский район республики Башкортостан</w:t>
      </w:r>
      <w:r w:rsidRPr="00A51FB4">
        <w:rPr>
          <w:sz w:val="28"/>
          <w:szCs w:val="28"/>
        </w:rPr>
        <w:t>, а также за счет внебюджетных источников.</w:t>
      </w:r>
    </w:p>
    <w:p w14:paraId="17D91BB3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lastRenderedPageBreak/>
        <w:t>7. 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F085952" w14:textId="40ACC78E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 xml:space="preserve">8. </w:t>
      </w:r>
      <w:r w:rsidR="00A3544E" w:rsidRPr="00A51FB4">
        <w:rPr>
          <w:color w:val="000000"/>
          <w:sz w:val="28"/>
          <w:szCs w:val="28"/>
        </w:rPr>
        <w:t>Бюджетная заявка для создания Резерва на планируемый год представляется в соответствующий орган до 1 июля текущего года.</w:t>
      </w:r>
    </w:p>
    <w:p w14:paraId="02C604A9" w14:textId="51A5BB79" w:rsidR="003E00C9" w:rsidRPr="00A51FB4" w:rsidRDefault="00A3544E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9</w:t>
      </w:r>
      <w:r w:rsidR="003E00C9" w:rsidRPr="00A51FB4">
        <w:rPr>
          <w:sz w:val="28"/>
          <w:szCs w:val="28"/>
        </w:rPr>
        <w:t>. Должностные лица, на которых возложены функции по созданию Резерва:</w:t>
      </w:r>
    </w:p>
    <w:p w14:paraId="01AD8969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1) разрабатывают предложения по номенклатуре и объемам материальных ресурсов в Резерве;</w:t>
      </w:r>
    </w:p>
    <w:p w14:paraId="797D3598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2) представляют на очередной год бюджетные заявки для закупки материальных ресурсов в Резерв;</w:t>
      </w:r>
    </w:p>
    <w:p w14:paraId="537DFEC0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3) определяют размеры расходов по хранению и содержанию материальных ресурсов в Резерве;</w:t>
      </w:r>
    </w:p>
    <w:p w14:paraId="23A2EBBC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4) определяют места хранения материальных ресурсов Резерва, отвечающие требованиям по условиям хранения и обеспечивающие возможность быстрой доставки в зоны чрезвычайных ситуаций;</w:t>
      </w:r>
    </w:p>
    <w:p w14:paraId="3C3A58EC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5) в установленном порядке осуществляют отбор поставщиков материальных ресурсов в Резерв;</w:t>
      </w:r>
    </w:p>
    <w:p w14:paraId="25723678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6)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29A0602E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7) организуют хранение, освежение, замену, обслуживание и выпуск материальных ресурсов, находящихся в Резерве;</w:t>
      </w:r>
    </w:p>
    <w:p w14:paraId="08967C3D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8) организуют доставку материальных ресурсов Резерва потребителям в места чрезвычайных ситуаций;</w:t>
      </w:r>
    </w:p>
    <w:p w14:paraId="1028D421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9) ведут учет и отчетность по операциям с материальными ресурсами Резерва;</w:t>
      </w:r>
    </w:p>
    <w:p w14:paraId="095EB0A9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10) обеспечивают поддержание Резерва в постоянной готовности к использованию;</w:t>
      </w:r>
    </w:p>
    <w:p w14:paraId="10ABFF7E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11)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14:paraId="31752BD0" w14:textId="46AACC1A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3544E" w:rsidRPr="00A51FB4">
        <w:rPr>
          <w:sz w:val="28"/>
          <w:szCs w:val="28"/>
        </w:rPr>
        <w:t>0</w:t>
      </w:r>
      <w:r w:rsidRPr="00A51FB4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771E9663" w14:textId="3614E77E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3544E" w:rsidRPr="00A51FB4">
        <w:rPr>
          <w:sz w:val="28"/>
          <w:szCs w:val="28"/>
        </w:rPr>
        <w:t>1</w:t>
      </w:r>
      <w:r w:rsidRPr="00A51FB4">
        <w:rPr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</w:t>
      </w:r>
      <w:hyperlink r:id="rId8" w:history="1">
        <w:r w:rsidRPr="00A51FB4">
          <w:rPr>
            <w:sz w:val="28"/>
            <w:szCs w:val="28"/>
          </w:rPr>
          <w:t>законом</w:t>
        </w:r>
      </w:hyperlink>
      <w:r w:rsidRPr="00A51FB4">
        <w:rPr>
          <w:sz w:val="28"/>
          <w:szCs w:val="28"/>
        </w:rPr>
        <w:t xml:space="preserve"> от 05.04.2013 № 44-ФЗ «О контрактной системе в сфере закупок товаров, работ, услуг для обеспечения государственных и муниципальных нужд». Допускается заключение договоров (муниципальных контрактов) на экстренную поставку материальных ресурсов в соответствии с действующим законодательством.</w:t>
      </w:r>
    </w:p>
    <w:p w14:paraId="6B7C4D45" w14:textId="768BF88C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1"/>
      <w:bookmarkStart w:id="1" w:name="Par33"/>
      <w:bookmarkEnd w:id="0"/>
      <w:bookmarkEnd w:id="1"/>
      <w:r w:rsidRPr="00A51FB4">
        <w:rPr>
          <w:sz w:val="28"/>
          <w:szCs w:val="28"/>
        </w:rPr>
        <w:t>1</w:t>
      </w:r>
      <w:r w:rsidR="00A3544E" w:rsidRPr="00A51FB4">
        <w:rPr>
          <w:sz w:val="28"/>
          <w:szCs w:val="28"/>
        </w:rPr>
        <w:t>2</w:t>
      </w:r>
      <w:r w:rsidRPr="00A51FB4">
        <w:rPr>
          <w:sz w:val="28"/>
          <w:szCs w:val="28"/>
        </w:rPr>
        <w:t xml:space="preserve">. Выпуск материальных ресурсов из Резерва осуществляется по решению главы </w:t>
      </w:r>
      <w:r w:rsidR="00A3544E" w:rsidRPr="00A51FB4">
        <w:rPr>
          <w:sz w:val="28"/>
          <w:szCs w:val="28"/>
        </w:rPr>
        <w:t>сельского поселения Ауструмский сельсовет</w:t>
      </w:r>
      <w:r w:rsidRPr="00A51FB4">
        <w:rPr>
          <w:sz w:val="28"/>
          <w:szCs w:val="28"/>
        </w:rPr>
        <w:t xml:space="preserve"> (или лица, его замещающего) и оформляется письменным распоряжением. Решения главы </w:t>
      </w:r>
      <w:r w:rsidR="00A51FB4" w:rsidRPr="00A51FB4">
        <w:rPr>
          <w:sz w:val="28"/>
          <w:szCs w:val="28"/>
        </w:rPr>
        <w:t>сельского поселения Ауструмский сельсовет</w:t>
      </w:r>
      <w:r w:rsidRPr="00A51FB4">
        <w:rPr>
          <w:sz w:val="28"/>
          <w:szCs w:val="28"/>
        </w:rPr>
        <w:t xml:space="preserve"> готовятся на </w:t>
      </w:r>
      <w:r w:rsidR="000B31F6" w:rsidRPr="00A51FB4">
        <w:rPr>
          <w:sz w:val="28"/>
          <w:szCs w:val="28"/>
        </w:rPr>
        <w:t>основании решения</w:t>
      </w:r>
      <w:r w:rsidRPr="00A51FB4">
        <w:rPr>
          <w:sz w:val="28"/>
          <w:szCs w:val="28"/>
        </w:rPr>
        <w:t xml:space="preserve"> о направлении использования резерва материальных ресурсов комиссии по предупреждению и </w:t>
      </w:r>
      <w:r w:rsidRPr="00A51FB4">
        <w:rPr>
          <w:sz w:val="28"/>
          <w:szCs w:val="28"/>
        </w:rPr>
        <w:lastRenderedPageBreak/>
        <w:t xml:space="preserve">ликвидации чрезвычайных ситуаций и обеспечению пожарной безопасности </w:t>
      </w:r>
      <w:r w:rsidR="00A51FB4" w:rsidRPr="00A51FB4">
        <w:rPr>
          <w:sz w:val="28"/>
          <w:szCs w:val="28"/>
        </w:rPr>
        <w:t>сельского поселения Ауструмский сельсовет</w:t>
      </w:r>
      <w:r w:rsidRPr="00A51FB4">
        <w:rPr>
          <w:sz w:val="28"/>
          <w:szCs w:val="28"/>
        </w:rPr>
        <w:t>.</w:t>
      </w:r>
    </w:p>
    <w:p w14:paraId="1AAD5345" w14:textId="71B5B86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51FB4" w:rsidRPr="00A51FB4">
        <w:rPr>
          <w:sz w:val="28"/>
          <w:szCs w:val="28"/>
        </w:rPr>
        <w:t>3</w:t>
      </w:r>
      <w:r w:rsidRPr="00A51FB4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p w14:paraId="066033A5" w14:textId="464B0479" w:rsidR="003E00C9" w:rsidRPr="00A51FB4" w:rsidRDefault="000B31F6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1F6">
        <w:rPr>
          <w:color w:val="000000"/>
          <w:sz w:val="28"/>
          <w:szCs w:val="28"/>
        </w:rPr>
        <w:t>В случае возникновения на территории сельского поселения Ауструмский сельсовет чрезвычайной ситуации техногенного характера (за исключением чрезвычайных ситуаций в лесах, возникших вследствие лесных пожаров)</w:t>
      </w:r>
      <w:r w:rsidR="003E00C9" w:rsidRPr="000B31F6">
        <w:rPr>
          <w:sz w:val="28"/>
          <w:szCs w:val="28"/>
        </w:rPr>
        <w:t>,</w:t>
      </w:r>
      <w:r w:rsidR="003E00C9" w:rsidRPr="00A51FB4">
        <w:rPr>
          <w:sz w:val="28"/>
          <w:szCs w:val="28"/>
        </w:rPr>
        <w:t xml:space="preserve">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33A9EF8C" w14:textId="65F6EAD1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51FB4" w:rsidRPr="00A51FB4">
        <w:rPr>
          <w:sz w:val="28"/>
          <w:szCs w:val="28"/>
        </w:rPr>
        <w:t>4</w:t>
      </w:r>
      <w:r w:rsidRPr="00A51FB4">
        <w:rPr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14:paraId="1957A6F4" w14:textId="7AC40C84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51FB4" w:rsidRPr="00A51FB4">
        <w:rPr>
          <w:sz w:val="28"/>
          <w:szCs w:val="28"/>
        </w:rPr>
        <w:t>5</w:t>
      </w:r>
      <w:r w:rsidRPr="00A51FB4">
        <w:rPr>
          <w:sz w:val="28"/>
          <w:szCs w:val="28"/>
        </w:rPr>
        <w:t>. Муниципальные предприятия, учреждения и организации, обратившиеся за помощью и получившие материальные ресурсы из Резерва, организуют прием и целевое использование доставленных в зону чрезвычайной ситуации материальных ресурсов.</w:t>
      </w:r>
    </w:p>
    <w:p w14:paraId="52AC90FE" w14:textId="662D5E74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51FB4" w:rsidRPr="00A51FB4">
        <w:rPr>
          <w:sz w:val="28"/>
          <w:szCs w:val="28"/>
        </w:rPr>
        <w:t>6</w:t>
      </w:r>
      <w:r w:rsidRPr="00A51FB4">
        <w:rPr>
          <w:sz w:val="28"/>
          <w:szCs w:val="28"/>
        </w:rPr>
        <w:t xml:space="preserve">. Отчет о целевом использовании выделенных из Резерва материальных ресурсов готовят муниципальные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A51FB4" w:rsidRPr="00A51FB4">
        <w:rPr>
          <w:sz w:val="28"/>
          <w:szCs w:val="28"/>
        </w:rPr>
        <w:t xml:space="preserve">сельского поселения Ауструмский сельсовет </w:t>
      </w:r>
      <w:r w:rsidRPr="00A51FB4">
        <w:rPr>
          <w:sz w:val="28"/>
          <w:szCs w:val="28"/>
        </w:rPr>
        <w:t>в 10-дневный срок с момента использования материальных ресурсов.</w:t>
      </w:r>
    </w:p>
    <w:p w14:paraId="41433C83" w14:textId="50869738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51FB4" w:rsidRPr="00A51FB4">
        <w:rPr>
          <w:sz w:val="28"/>
          <w:szCs w:val="28"/>
        </w:rPr>
        <w:t>7</w:t>
      </w:r>
      <w:r w:rsidRPr="00A51FB4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A51FB4" w:rsidRPr="00A51FB4">
        <w:rPr>
          <w:sz w:val="28"/>
          <w:szCs w:val="28"/>
        </w:rPr>
        <w:t xml:space="preserve">сельского поселения Ауструмский сельсовет </w:t>
      </w:r>
      <w:r w:rsidRPr="00A51FB4">
        <w:rPr>
          <w:sz w:val="28"/>
          <w:szCs w:val="28"/>
        </w:rPr>
        <w:t>может использовать находящиеся на территории объектовые резервы материальных ресурсов по согласованию с организациями, их создавшими.</w:t>
      </w:r>
    </w:p>
    <w:p w14:paraId="4B753811" w14:textId="5AB39FE6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B4">
        <w:rPr>
          <w:sz w:val="28"/>
          <w:szCs w:val="28"/>
        </w:rPr>
        <w:t>1</w:t>
      </w:r>
      <w:r w:rsidR="00A51FB4" w:rsidRPr="00A51FB4">
        <w:rPr>
          <w:sz w:val="28"/>
          <w:szCs w:val="28"/>
        </w:rPr>
        <w:t>8</w:t>
      </w:r>
      <w:r w:rsidRPr="00A51FB4">
        <w:rPr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главы </w:t>
      </w:r>
      <w:r w:rsidR="00A51FB4" w:rsidRPr="00A51FB4">
        <w:rPr>
          <w:sz w:val="28"/>
          <w:szCs w:val="28"/>
        </w:rPr>
        <w:t xml:space="preserve">сельского поселения Ауструмский сельсовет </w:t>
      </w:r>
      <w:r w:rsidRPr="00A51FB4">
        <w:rPr>
          <w:sz w:val="28"/>
          <w:szCs w:val="28"/>
        </w:rPr>
        <w:t>о выделении ресурсов из Резерва.</w:t>
      </w:r>
    </w:p>
    <w:p w14:paraId="6AF4D324" w14:textId="77777777" w:rsidR="003E00C9" w:rsidRPr="00A51FB4" w:rsidRDefault="003E00C9" w:rsidP="003E0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550CA8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52D3572E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10C46ADD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5A444A05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08D88254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750C8231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7BEB7C0C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1402C815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49C27A83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44E2C5DC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4ACD73B2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46DC4749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0BA78A46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35704F3C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309C864B" w14:textId="77777777" w:rsidR="003E00C9" w:rsidRDefault="003E00C9" w:rsidP="003E00C9">
      <w:pPr>
        <w:autoSpaceDE w:val="0"/>
        <w:autoSpaceDN w:val="0"/>
        <w:adjustRightInd w:val="0"/>
        <w:ind w:firstLine="709"/>
        <w:jc w:val="both"/>
      </w:pPr>
    </w:p>
    <w:p w14:paraId="00ED0889" w14:textId="77777777" w:rsidR="003E00C9" w:rsidRPr="00335F10" w:rsidRDefault="003E00C9" w:rsidP="003E00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E00C9" w:rsidRPr="00335F10" w:rsidSect="00A51FB4">
      <w:footerReference w:type="default" r:id="rId9"/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5614" w14:textId="77777777" w:rsidR="009D1E72" w:rsidRDefault="009D1E72">
      <w:r>
        <w:separator/>
      </w:r>
    </w:p>
  </w:endnote>
  <w:endnote w:type="continuationSeparator" w:id="0">
    <w:p w14:paraId="16FDEBB2" w14:textId="77777777" w:rsidR="009D1E72" w:rsidRDefault="009D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8B51" w14:textId="77777777" w:rsidR="00A5420D" w:rsidRDefault="009D1E72">
    <w:pPr>
      <w:pStyle w:val="a8"/>
      <w:jc w:val="right"/>
    </w:pPr>
  </w:p>
  <w:p w14:paraId="353C84A8" w14:textId="77777777" w:rsidR="00A5420D" w:rsidRDefault="009D1E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3C9C" w14:textId="77777777" w:rsidR="009D1E72" w:rsidRDefault="009D1E72">
      <w:r>
        <w:separator/>
      </w:r>
    </w:p>
  </w:footnote>
  <w:footnote w:type="continuationSeparator" w:id="0">
    <w:p w14:paraId="0E83DD46" w14:textId="77777777" w:rsidR="009D1E72" w:rsidRDefault="009D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22"/>
    <w:rsid w:val="000020C0"/>
    <w:rsid w:val="00007EBA"/>
    <w:rsid w:val="000112B9"/>
    <w:rsid w:val="00050207"/>
    <w:rsid w:val="00053667"/>
    <w:rsid w:val="00094799"/>
    <w:rsid w:val="000B31F6"/>
    <w:rsid w:val="000C7D70"/>
    <w:rsid w:val="000E14BE"/>
    <w:rsid w:val="0015473C"/>
    <w:rsid w:val="00154E9E"/>
    <w:rsid w:val="001E5D55"/>
    <w:rsid w:val="002104A0"/>
    <w:rsid w:val="00216610"/>
    <w:rsid w:val="00230ECF"/>
    <w:rsid w:val="00237775"/>
    <w:rsid w:val="00247FD9"/>
    <w:rsid w:val="002529CA"/>
    <w:rsid w:val="00267498"/>
    <w:rsid w:val="002676FE"/>
    <w:rsid w:val="002813D9"/>
    <w:rsid w:val="003168F8"/>
    <w:rsid w:val="00316969"/>
    <w:rsid w:val="0034096B"/>
    <w:rsid w:val="00396AF6"/>
    <w:rsid w:val="003D465B"/>
    <w:rsid w:val="003E00C9"/>
    <w:rsid w:val="003F0239"/>
    <w:rsid w:val="004133F9"/>
    <w:rsid w:val="004532C6"/>
    <w:rsid w:val="004B41EB"/>
    <w:rsid w:val="004C4680"/>
    <w:rsid w:val="004D1BA0"/>
    <w:rsid w:val="004F115D"/>
    <w:rsid w:val="005202D0"/>
    <w:rsid w:val="005355B2"/>
    <w:rsid w:val="00535BCA"/>
    <w:rsid w:val="005712E1"/>
    <w:rsid w:val="00581929"/>
    <w:rsid w:val="0059341B"/>
    <w:rsid w:val="005B51A4"/>
    <w:rsid w:val="006A1EBC"/>
    <w:rsid w:val="006A63FB"/>
    <w:rsid w:val="006A66DC"/>
    <w:rsid w:val="006C00F6"/>
    <w:rsid w:val="006C1BFA"/>
    <w:rsid w:val="006D2B22"/>
    <w:rsid w:val="006D2CD0"/>
    <w:rsid w:val="006E6791"/>
    <w:rsid w:val="00722DF4"/>
    <w:rsid w:val="00762CCA"/>
    <w:rsid w:val="00783262"/>
    <w:rsid w:val="00796019"/>
    <w:rsid w:val="00796260"/>
    <w:rsid w:val="0081089C"/>
    <w:rsid w:val="008263E4"/>
    <w:rsid w:val="00887461"/>
    <w:rsid w:val="00893678"/>
    <w:rsid w:val="008942A8"/>
    <w:rsid w:val="008B0D46"/>
    <w:rsid w:val="008C75A6"/>
    <w:rsid w:val="00907122"/>
    <w:rsid w:val="0094514C"/>
    <w:rsid w:val="009625C3"/>
    <w:rsid w:val="00966214"/>
    <w:rsid w:val="00973575"/>
    <w:rsid w:val="00995DCA"/>
    <w:rsid w:val="009D1E72"/>
    <w:rsid w:val="00A3544E"/>
    <w:rsid w:val="00A51FB4"/>
    <w:rsid w:val="00A537A2"/>
    <w:rsid w:val="00AA6791"/>
    <w:rsid w:val="00AB2788"/>
    <w:rsid w:val="00AD51D4"/>
    <w:rsid w:val="00AF6B14"/>
    <w:rsid w:val="00B073A3"/>
    <w:rsid w:val="00B26FAF"/>
    <w:rsid w:val="00B969D2"/>
    <w:rsid w:val="00BC378A"/>
    <w:rsid w:val="00C547F5"/>
    <w:rsid w:val="00C55DA5"/>
    <w:rsid w:val="00D14C27"/>
    <w:rsid w:val="00D32B05"/>
    <w:rsid w:val="00D90716"/>
    <w:rsid w:val="00DC66C6"/>
    <w:rsid w:val="00DD4745"/>
    <w:rsid w:val="00DF36DE"/>
    <w:rsid w:val="00E27328"/>
    <w:rsid w:val="00E549A1"/>
    <w:rsid w:val="00E76068"/>
    <w:rsid w:val="00F0036E"/>
    <w:rsid w:val="00F72464"/>
    <w:rsid w:val="00F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5370"/>
  <w15:docId w15:val="{CD706F25-192C-4089-A0D9-4950420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3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6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DC66C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C66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DC66C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No Spacing"/>
    <w:qFormat/>
    <w:rsid w:val="00DC66C6"/>
    <w:rPr>
      <w:rFonts w:ascii="Calibri" w:eastAsia="Calibri" w:hAnsi="Calibri"/>
      <w:sz w:val="22"/>
      <w:szCs w:val="22"/>
    </w:rPr>
  </w:style>
  <w:style w:type="paragraph" w:customStyle="1" w:styleId="1CharChar">
    <w:name w:val="1 Знак Char Знак Char Знак"/>
    <w:basedOn w:val="a"/>
    <w:rsid w:val="00E76068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9941AF6AC0835BC4247EF0Ab7Y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3338-84BB-49D6-BD27-B1ED43E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austrum@bk.ru</cp:lastModifiedBy>
  <cp:revision>11</cp:revision>
  <cp:lastPrinted>2022-08-11T06:41:00Z</cp:lastPrinted>
  <dcterms:created xsi:type="dcterms:W3CDTF">2022-08-02T05:35:00Z</dcterms:created>
  <dcterms:modified xsi:type="dcterms:W3CDTF">2022-08-19T04:04:00Z</dcterms:modified>
</cp:coreProperties>
</file>